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0E" w:rsidRDefault="007C18CD" w:rsidP="005C520E">
      <w:pPr>
        <w:pStyle w:val="Tytu"/>
        <w:spacing w:line="276" w:lineRule="auto"/>
        <w:rPr>
          <w:u w:val="none"/>
        </w:rPr>
      </w:pPr>
      <w:r>
        <w:rPr>
          <w:u w:val="none"/>
        </w:rPr>
        <w:t>KURATORIUM OŚWIATY W OPOLU</w:t>
      </w:r>
    </w:p>
    <w:p w:rsidR="005C520E" w:rsidRDefault="005C520E" w:rsidP="005C520E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ul. </w:t>
      </w:r>
      <w:r w:rsidR="007C18CD">
        <w:rPr>
          <w:sz w:val="20"/>
        </w:rPr>
        <w:t>Piastowska 14</w:t>
      </w:r>
      <w:r>
        <w:rPr>
          <w:sz w:val="20"/>
        </w:rPr>
        <w:t xml:space="preserve">, </w:t>
      </w:r>
      <w:r w:rsidR="007C18CD">
        <w:rPr>
          <w:sz w:val="20"/>
        </w:rPr>
        <w:t>45-081 Opole</w:t>
      </w:r>
    </w:p>
    <w:p w:rsidR="005C520E" w:rsidRDefault="005C520E" w:rsidP="005C520E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7C18CD">
        <w:rPr>
          <w:sz w:val="20"/>
        </w:rPr>
        <w:t>www.kuratorium.opole.pl</w:t>
      </w:r>
    </w:p>
    <w:p w:rsidR="005C520E" w:rsidRPr="00E41DBF" w:rsidRDefault="005C520E" w:rsidP="005C520E">
      <w:pPr>
        <w:spacing w:line="276" w:lineRule="auto"/>
        <w:jc w:val="center"/>
        <w:rPr>
          <w:b/>
          <w:spacing w:val="20"/>
          <w:sz w:val="28"/>
        </w:rPr>
      </w:pPr>
      <w:r w:rsidRPr="00E41DBF">
        <w:rPr>
          <w:sz w:val="20"/>
        </w:rPr>
        <w:t xml:space="preserve">email: </w:t>
      </w:r>
      <w:r w:rsidR="007C18CD" w:rsidRPr="00E41DBF">
        <w:t>kontakt@kuratorium.opole.pl</w:t>
      </w:r>
    </w:p>
    <w:p w:rsidR="00133A16" w:rsidRDefault="00133A16" w:rsidP="005C520E">
      <w:pPr>
        <w:pStyle w:val="Nagwek1"/>
        <w:tabs>
          <w:tab w:val="left" w:pos="0"/>
        </w:tabs>
        <w:spacing w:line="276" w:lineRule="auto"/>
        <w:rPr>
          <w:sz w:val="28"/>
          <w:lang w:val="pl-PL"/>
        </w:rPr>
      </w:pPr>
    </w:p>
    <w:p w:rsidR="005C520E" w:rsidRDefault="00133A16" w:rsidP="005C520E">
      <w:pPr>
        <w:pStyle w:val="Nagwek1"/>
        <w:tabs>
          <w:tab w:val="left" w:pos="0"/>
        </w:tabs>
        <w:spacing w:line="276" w:lineRule="auto"/>
        <w:rPr>
          <w:sz w:val="28"/>
          <w:lang w:val="pl-PL"/>
        </w:rPr>
      </w:pPr>
      <w:r>
        <w:rPr>
          <w:sz w:val="28"/>
          <w:lang w:val="pl-PL"/>
        </w:rPr>
        <w:t>KARTA INFORMACYJNA</w:t>
      </w:r>
    </w:p>
    <w:p w:rsidR="00133A16" w:rsidRPr="00133A16" w:rsidRDefault="00133A16" w:rsidP="00133A16"/>
    <w:p w:rsidR="005C520E" w:rsidRPr="00133A16" w:rsidRDefault="009F6F4C" w:rsidP="009F6F4C">
      <w:pPr>
        <w:pStyle w:val="Tekstpodstawowywcity"/>
        <w:spacing w:line="276" w:lineRule="auto"/>
        <w:jc w:val="center"/>
        <w:rPr>
          <w:b w:val="0"/>
          <w:bCs/>
          <w:sz w:val="24"/>
        </w:rPr>
      </w:pPr>
      <w:r>
        <w:rPr>
          <w:bCs/>
          <w:sz w:val="24"/>
        </w:rPr>
        <w:t>U</w:t>
      </w:r>
      <w:r w:rsidR="006F0E15">
        <w:rPr>
          <w:bCs/>
          <w:sz w:val="24"/>
        </w:rPr>
        <w:t>znanie wykształcenia uzyskanego za granicą</w:t>
      </w:r>
      <w:bookmarkStart w:id="0" w:name="_GoBack"/>
      <w:bookmarkEnd w:id="0"/>
    </w:p>
    <w:p w:rsidR="005C520E" w:rsidRDefault="005C520E" w:rsidP="005C520E">
      <w:pPr>
        <w:spacing w:line="360" w:lineRule="auto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F6073" wp14:editId="2BD41709">
                <wp:simplePos x="0" y="0"/>
                <wp:positionH relativeFrom="column">
                  <wp:posOffset>-1028700</wp:posOffset>
                </wp:positionH>
                <wp:positionV relativeFrom="paragraph">
                  <wp:posOffset>64135</wp:posOffset>
                </wp:positionV>
                <wp:extent cx="7772400" cy="0"/>
                <wp:effectExtent l="5715" t="12700" r="1333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6A18CD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5.05pt" to="53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5C520E" w:rsidRDefault="005C520E" w:rsidP="00E41DBF">
      <w:pPr>
        <w:pStyle w:val="Tekstpodstawowywcity"/>
        <w:spacing w:line="360" w:lineRule="auto"/>
        <w:ind w:left="0" w:firstLine="0"/>
        <w:rPr>
          <w:bCs/>
          <w:sz w:val="24"/>
        </w:rPr>
      </w:pPr>
    </w:p>
    <w:p w:rsidR="005C520E" w:rsidRDefault="00996BF2" w:rsidP="009D0A7F">
      <w:pPr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b/>
          <w:bCs/>
        </w:rPr>
      </w:pPr>
      <w:r>
        <w:rPr>
          <w:b/>
          <w:bCs/>
        </w:rPr>
        <w:t>Podstawa prawna</w:t>
      </w:r>
    </w:p>
    <w:p w:rsidR="007516D0" w:rsidRDefault="007516D0" w:rsidP="007516D0">
      <w:pPr>
        <w:tabs>
          <w:tab w:val="left" w:pos="1134"/>
        </w:tabs>
        <w:spacing w:line="360" w:lineRule="auto"/>
        <w:ind w:left="567"/>
        <w:jc w:val="both"/>
        <w:rPr>
          <w:b/>
          <w:bCs/>
        </w:rPr>
      </w:pPr>
    </w:p>
    <w:p w:rsid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>
        <w:rPr>
          <w:lang w:val="pl-PL"/>
        </w:rPr>
        <w:t>1.</w:t>
      </w:r>
      <w:r>
        <w:rPr>
          <w:lang w:val="pl-PL"/>
        </w:rPr>
        <w:tab/>
        <w:t xml:space="preserve">Ustawa z dnia 7 września 1991 r. o systemie oświaty (Dz. U. z 2020 r. poz. 1327 z </w:t>
      </w:r>
      <w:proofErr w:type="spellStart"/>
      <w:r>
        <w:rPr>
          <w:lang w:val="pl-PL"/>
        </w:rPr>
        <w:t>póź</w:t>
      </w:r>
      <w:proofErr w:type="spellEnd"/>
      <w:r>
        <w:rPr>
          <w:lang w:val="pl-PL"/>
        </w:rPr>
        <w:t>. zm.),</w:t>
      </w:r>
    </w:p>
    <w:p w:rsid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>
        <w:rPr>
          <w:lang w:val="pl-PL"/>
        </w:rPr>
        <w:t>2.</w:t>
      </w:r>
      <w:r>
        <w:rPr>
          <w:lang w:val="pl-PL"/>
        </w:rPr>
        <w:tab/>
        <w:t xml:space="preserve">Rozporządzenie Ministra Edukacji Narodowej z dnia 25 marca 2015 r. </w:t>
      </w:r>
      <w:r w:rsidRPr="00560189">
        <w:rPr>
          <w:lang w:val="pl-PL"/>
        </w:rPr>
        <w:t>w sprawie           postępowania w celu uznania świadectwa lub innego dokumentu albo potwierdzenia wykształcenia lub uprawnień do kontynuacji nauki</w:t>
      </w:r>
      <w:r>
        <w:rPr>
          <w:lang w:val="pl-PL"/>
        </w:rPr>
        <w:t xml:space="preserve"> uzyskanych w zagranicznym systemie oświaty </w:t>
      </w:r>
      <w:r w:rsidR="00CA2E7A">
        <w:rPr>
          <w:lang w:val="pl-PL"/>
        </w:rPr>
        <w:br/>
      </w:r>
      <w:r>
        <w:rPr>
          <w:lang w:val="pl-PL"/>
        </w:rPr>
        <w:t>(</w:t>
      </w:r>
      <w:r w:rsidRPr="00560189">
        <w:rPr>
          <w:lang w:val="pl-PL"/>
        </w:rPr>
        <w:t xml:space="preserve">Dz. U. z 2015 r.  poz. 447 z </w:t>
      </w:r>
      <w:proofErr w:type="spellStart"/>
      <w:r w:rsidRPr="00560189">
        <w:rPr>
          <w:lang w:val="pl-PL"/>
        </w:rPr>
        <w:t>późn</w:t>
      </w:r>
      <w:proofErr w:type="spellEnd"/>
      <w:r w:rsidRPr="00560189">
        <w:rPr>
          <w:lang w:val="pl-PL"/>
        </w:rPr>
        <w:t>. zm.</w:t>
      </w:r>
      <w:r>
        <w:rPr>
          <w:lang w:val="pl-PL"/>
        </w:rPr>
        <w:t>),</w:t>
      </w:r>
    </w:p>
    <w:p w:rsid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>
        <w:rPr>
          <w:lang w:val="pl-PL"/>
        </w:rPr>
        <w:t xml:space="preserve">3. </w:t>
      </w:r>
      <w:r>
        <w:rPr>
          <w:lang w:val="pl-PL"/>
        </w:rPr>
        <w:tab/>
        <w:t>Konwencja z dnia 5 października 1961 r. znosząca wymóg legalizacji zagranicznych dokumentów urzędowych (Dz.U. z 2005 r. Nr 112, poz. 938).</w:t>
      </w:r>
    </w:p>
    <w:p w:rsid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rStyle w:val="Hipercze"/>
          <w:lang w:val="pl-PL"/>
        </w:rPr>
      </w:pPr>
      <w:r>
        <w:rPr>
          <w:lang w:val="pl-PL"/>
        </w:rPr>
        <w:t>Wykaz</w:t>
      </w:r>
      <w:r w:rsidRPr="00655BFD">
        <w:t xml:space="preserve"> państw będących stroną konwencji</w:t>
      </w:r>
      <w:r>
        <w:rPr>
          <w:lang w:val="pl-PL"/>
        </w:rPr>
        <w:t xml:space="preserve"> haskiej </w:t>
      </w:r>
      <w:r w:rsidRPr="00655BFD">
        <w:t xml:space="preserve">dostępny jest pod następującym linkiem </w:t>
      </w:r>
      <w:hyperlink r:id="rId6" w:history="1">
        <w:r w:rsidRPr="00655BFD">
          <w:rPr>
            <w:rStyle w:val="Hipercze"/>
          </w:rPr>
          <w:t>https://www.hcch.net/en/instruments/conventions/status-table/?cid=41</w:t>
        </w:r>
      </w:hyperlink>
    </w:p>
    <w:p w:rsidR="007516D0" w:rsidRDefault="007516D0" w:rsidP="007516D0">
      <w:pPr>
        <w:tabs>
          <w:tab w:val="left" w:pos="1134"/>
        </w:tabs>
        <w:spacing w:line="360" w:lineRule="auto"/>
        <w:ind w:left="567"/>
        <w:jc w:val="both"/>
        <w:rPr>
          <w:b/>
          <w:bCs/>
        </w:rPr>
      </w:pPr>
    </w:p>
    <w:p w:rsidR="007516D0" w:rsidRDefault="007516D0" w:rsidP="007516D0">
      <w:pPr>
        <w:tabs>
          <w:tab w:val="left" w:pos="1134"/>
        </w:tabs>
        <w:spacing w:line="360" w:lineRule="auto"/>
        <w:ind w:left="567"/>
        <w:jc w:val="both"/>
        <w:rPr>
          <w:b/>
          <w:bCs/>
        </w:rPr>
      </w:pPr>
    </w:p>
    <w:p w:rsidR="007516D0" w:rsidRPr="007516D0" w:rsidRDefault="007516D0" w:rsidP="007516D0">
      <w:pPr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Style w:val="Hipercze"/>
          <w:b/>
          <w:bCs/>
          <w:color w:val="auto"/>
          <w:u w:val="none"/>
        </w:rPr>
      </w:pPr>
      <w:r>
        <w:rPr>
          <w:b/>
          <w:bCs/>
        </w:rPr>
        <w:t>Informacje ogólne</w:t>
      </w:r>
    </w:p>
    <w:p w:rsidR="007516D0" w:rsidRPr="007516D0" w:rsidRDefault="007516D0" w:rsidP="00560189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b/>
          <w:lang w:val="pl-PL"/>
        </w:rPr>
      </w:pPr>
      <w:r>
        <w:rPr>
          <w:lang w:val="pl-PL"/>
        </w:rPr>
        <w:tab/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 w:rsidRPr="007516D0">
        <w:rPr>
          <w:lang w:val="pl-PL"/>
        </w:rPr>
        <w:t>Świadectwa oraz inne dokumenty potwierdzające uzyskanie wykształcenia w zagranicznych systemach oświaty mogą być w Polsce uznane: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>
        <w:rPr>
          <w:lang w:val="pl-PL"/>
        </w:rPr>
        <w:t>1.</w:t>
      </w:r>
      <w:r w:rsidRPr="007516D0">
        <w:rPr>
          <w:lang w:val="pl-PL"/>
        </w:rPr>
        <w:t xml:space="preserve"> </w:t>
      </w:r>
      <w:r w:rsidRPr="00D36B7B">
        <w:rPr>
          <w:b/>
          <w:lang w:val="pl-PL"/>
        </w:rPr>
        <w:t>z mocy prawa</w:t>
      </w:r>
      <w:r w:rsidRPr="007516D0">
        <w:rPr>
          <w:lang w:val="pl-PL"/>
        </w:rPr>
        <w:t>, czyli bez konieczności opiniowania lub poświadczania przez polskie instytucje lub urzędy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 w:rsidRPr="007516D0">
        <w:rPr>
          <w:lang w:val="pl-PL"/>
        </w:rPr>
        <w:t>lub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>
        <w:rPr>
          <w:lang w:val="pl-PL"/>
        </w:rPr>
        <w:t>2</w:t>
      </w:r>
      <w:r w:rsidRPr="007516D0">
        <w:rPr>
          <w:lang w:val="pl-PL"/>
        </w:rPr>
        <w:t xml:space="preserve">. </w:t>
      </w:r>
      <w:r w:rsidRPr="00D36B7B">
        <w:rPr>
          <w:b/>
          <w:lang w:val="pl-PL"/>
        </w:rPr>
        <w:t>przez kuratora oświaty w wyniku postępowania administracyjnego.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>
        <w:rPr>
          <w:lang w:val="pl-PL"/>
        </w:rPr>
        <w:t>1</w:t>
      </w:r>
      <w:r w:rsidRPr="007516D0">
        <w:rPr>
          <w:lang w:val="pl-PL"/>
        </w:rPr>
        <w:t xml:space="preserve">. </w:t>
      </w:r>
      <w:r w:rsidRPr="007516D0">
        <w:rPr>
          <w:b/>
          <w:lang w:val="pl-PL"/>
        </w:rPr>
        <w:t>UZNANIE ŚWIADECTW Z MOCY PRAWA</w:t>
      </w:r>
      <w:r w:rsidRPr="007516D0">
        <w:rPr>
          <w:lang w:val="pl-PL"/>
        </w:rPr>
        <w:t xml:space="preserve">  dotyczy: dokumentów uzyskanych </w:t>
      </w:r>
      <w:r w:rsidR="002C4E0A">
        <w:rPr>
          <w:lang w:val="pl-PL"/>
        </w:rPr>
        <w:br/>
      </w:r>
      <w:r w:rsidRPr="007516D0">
        <w:rPr>
          <w:lang w:val="pl-PL"/>
        </w:rPr>
        <w:t xml:space="preserve">w systemach oświaty państw Unii Europejskiej, Europejskiego Porozumienia o Wolnym Handlu – Europejskiego Obszaru Gospodarczego oraz Organizacji Współpracy Gospodarczej i Rozwoju </w:t>
      </w:r>
      <w:r w:rsidRPr="007516D0">
        <w:rPr>
          <w:lang w:val="pl-PL"/>
        </w:rPr>
        <w:lastRenderedPageBreak/>
        <w:t>(OECD), tj. świadectw lub dyplomów ukończenia szkół średnich, świadectw lub dyplomów maturalnych lub innych dokumentów, które:</w:t>
      </w:r>
      <w:r>
        <w:rPr>
          <w:lang w:val="pl-PL"/>
        </w:rPr>
        <w:t xml:space="preserve"> 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 w:rsidRPr="007516D0">
        <w:rPr>
          <w:lang w:val="pl-PL"/>
        </w:rPr>
        <w:t>zostały wydane przez szkołę lub instytucję edukacyjną uznaną przez państwo, na którego terytorium lub w którego systemie edukacji szkoła lub insty</w:t>
      </w:r>
      <w:r>
        <w:rPr>
          <w:lang w:val="pl-PL"/>
        </w:rPr>
        <w:t>tucja ta działa, a jednocześnie</w:t>
      </w:r>
      <w:r w:rsidRPr="007516D0">
        <w:rPr>
          <w:lang w:val="pl-PL"/>
        </w:rPr>
        <w:t xml:space="preserve"> uprawniają do ubiegania się o przyjęcie na studia wyższe w państwie, w którego systemie edukacji zostały wydane.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 w:rsidRPr="007516D0">
        <w:rPr>
          <w:lang w:val="pl-PL"/>
        </w:rPr>
        <w:t>Dotyczy to dokumentów o wykształceniu wydanych w systemach oświaty następujących państw: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 w:rsidRPr="007516D0">
        <w:rPr>
          <w:lang w:val="pl-PL"/>
        </w:rPr>
        <w:t>Australia, Austria, Belgia, Bułgaria, Chile, Chorwacja, Cypr, Czechy, Dania, Estonia, Finlandia, Francja, Grecja, Hiszpania, Holandia, Irlandia, Islandia, Izrael, Japonia, Kanada, Korea, Lichtenstein, Litwa, Luksemburg, Łotwa, Malta, Meksyk, Niemcy, Norwegia, Nowa Zelandia, Portugalia, Rumunia, Słowacja, Słowenia, Szwajcaria, Szwecja, Turcja, USA, Węgry, Wielka Brytania, Włoch.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 w:rsidRPr="007516D0">
        <w:rPr>
          <w:lang w:val="pl-PL"/>
        </w:rPr>
        <w:t>Ponadto, z mocy prawa uznaje się: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 w:rsidRPr="007516D0">
        <w:rPr>
          <w:lang w:val="pl-PL"/>
        </w:rPr>
        <w:t xml:space="preserve">Dyplomy IB (International </w:t>
      </w:r>
      <w:proofErr w:type="spellStart"/>
      <w:r w:rsidRPr="007516D0">
        <w:rPr>
          <w:lang w:val="pl-PL"/>
        </w:rPr>
        <w:t>Baccalaureate</w:t>
      </w:r>
      <w:proofErr w:type="spellEnd"/>
      <w:r w:rsidRPr="007516D0">
        <w:rPr>
          <w:lang w:val="pl-PL"/>
        </w:rPr>
        <w:t xml:space="preserve">), wydane przez organizację International </w:t>
      </w:r>
      <w:proofErr w:type="spellStart"/>
      <w:r w:rsidRPr="007516D0">
        <w:rPr>
          <w:lang w:val="pl-PL"/>
        </w:rPr>
        <w:t>Baccalaureate</w:t>
      </w:r>
      <w:proofErr w:type="spellEnd"/>
      <w:r w:rsidRPr="007516D0">
        <w:rPr>
          <w:lang w:val="pl-PL"/>
        </w:rPr>
        <w:t xml:space="preserve"> Organization w Genewie;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 w:rsidRPr="007516D0">
        <w:rPr>
          <w:lang w:val="pl-PL"/>
        </w:rPr>
        <w:t>Dyplomy EB (</w:t>
      </w:r>
      <w:proofErr w:type="spellStart"/>
      <w:r w:rsidRPr="007516D0">
        <w:rPr>
          <w:lang w:val="pl-PL"/>
        </w:rPr>
        <w:t>European</w:t>
      </w:r>
      <w:proofErr w:type="spellEnd"/>
      <w:r w:rsidRPr="007516D0">
        <w:rPr>
          <w:lang w:val="pl-PL"/>
        </w:rPr>
        <w:t xml:space="preserve"> </w:t>
      </w:r>
      <w:proofErr w:type="spellStart"/>
      <w:r w:rsidRPr="007516D0">
        <w:rPr>
          <w:lang w:val="pl-PL"/>
        </w:rPr>
        <w:t>Baccalaureate</w:t>
      </w:r>
      <w:proofErr w:type="spellEnd"/>
      <w:r w:rsidRPr="007516D0">
        <w:rPr>
          <w:lang w:val="pl-PL"/>
        </w:rPr>
        <w:t xml:space="preserve">) wydane przez Szkoły Europejskie, zgodnie z Konwencją </w:t>
      </w:r>
      <w:r w:rsidR="002C4E0A">
        <w:rPr>
          <w:lang w:val="pl-PL"/>
        </w:rPr>
        <w:br/>
      </w:r>
      <w:r w:rsidRPr="007516D0">
        <w:rPr>
          <w:lang w:val="pl-PL"/>
        </w:rPr>
        <w:t xml:space="preserve">o Statucie Szkół Europejskich, sporządzoną w Luksemburgu dnia 21 czerwca 1994 r. </w:t>
      </w:r>
      <w:r w:rsidR="002C4E0A">
        <w:rPr>
          <w:lang w:val="pl-PL"/>
        </w:rPr>
        <w:br/>
      </w:r>
      <w:r w:rsidRPr="007516D0">
        <w:rPr>
          <w:lang w:val="pl-PL"/>
        </w:rPr>
        <w:t>(Dz. U. z 2005 r. Nr 3, poz. 10).</w:t>
      </w:r>
    </w:p>
    <w:p w:rsidR="007516D0" w:rsidRP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Default="007516D0" w:rsidP="007516D0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  <w:r>
        <w:rPr>
          <w:lang w:val="pl-PL"/>
        </w:rPr>
        <w:t>2</w:t>
      </w:r>
      <w:r w:rsidRPr="007516D0">
        <w:rPr>
          <w:lang w:val="pl-PL"/>
        </w:rPr>
        <w:t xml:space="preserve">. </w:t>
      </w:r>
      <w:r w:rsidRPr="007516D0">
        <w:rPr>
          <w:b/>
          <w:lang w:val="pl-PL"/>
        </w:rPr>
        <w:t>UZNANIE ŚWIADECTW PRZEZ KURATORA OŚWIATY</w:t>
      </w:r>
      <w:r w:rsidRPr="007516D0">
        <w:rPr>
          <w:lang w:val="pl-PL"/>
        </w:rPr>
        <w:t xml:space="preserve"> w wyniku postępowania administracyjnego dotyczy świadectw i dokumentów, które nie są uznawane z mocy prawa.</w:t>
      </w:r>
    </w:p>
    <w:p w:rsidR="007516D0" w:rsidRDefault="007516D0" w:rsidP="00560189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rPr>
          <w:lang w:val="pl-PL"/>
        </w:rPr>
      </w:pPr>
    </w:p>
    <w:p w:rsidR="007516D0" w:rsidRPr="00237453" w:rsidRDefault="007516D0" w:rsidP="007516D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" w:hAnsi="Times" w:cs="Arial"/>
          <w:szCs w:val="20"/>
        </w:rPr>
      </w:pPr>
      <w:r w:rsidRPr="00237453">
        <w:rPr>
          <w:rFonts w:ascii="Times" w:hAnsi="Times" w:cs="Arial"/>
          <w:szCs w:val="20"/>
        </w:rPr>
        <w:t xml:space="preserve">Jeżeli umowy międzynarodowe nie stanowią inaczej, świadectwa i inne dokumenty wydane </w:t>
      </w:r>
      <w:r w:rsidR="002C4E0A">
        <w:rPr>
          <w:rFonts w:ascii="Times" w:hAnsi="Times" w:cs="Arial"/>
          <w:szCs w:val="20"/>
        </w:rPr>
        <w:br/>
      </w:r>
      <w:r w:rsidRPr="00237453">
        <w:rPr>
          <w:rFonts w:ascii="Times" w:hAnsi="Times" w:cs="Arial"/>
          <w:szCs w:val="20"/>
        </w:rPr>
        <w:t xml:space="preserve">za granicą przez szkoły lub instytucje edukacyjne uznawane przez państwo, na którego terytorium lub w którego systemie edukacji działają, mogą być uznane w drodze decyzji administracyjnej </w:t>
      </w:r>
      <w:r w:rsidR="002C4E0A">
        <w:rPr>
          <w:rFonts w:ascii="Times" w:hAnsi="Times" w:cs="Arial"/>
          <w:szCs w:val="20"/>
        </w:rPr>
        <w:br/>
      </w:r>
      <w:r w:rsidRPr="00237453">
        <w:rPr>
          <w:rFonts w:ascii="Times" w:hAnsi="Times" w:cs="Arial"/>
          <w:szCs w:val="20"/>
        </w:rPr>
        <w:t>za dokument potwierdzający w Rzeczypospolitej Polskiej wykształcenie podstawowe, g</w:t>
      </w:r>
      <w:r>
        <w:rPr>
          <w:rFonts w:ascii="Times" w:hAnsi="Times" w:cs="Arial"/>
          <w:szCs w:val="20"/>
        </w:rPr>
        <w:t xml:space="preserve">imnazjalne, zasadnicze zawodowe, zasadnicze branżowe, średnie branżowe </w:t>
      </w:r>
      <w:r w:rsidRPr="00237453">
        <w:rPr>
          <w:rFonts w:ascii="Times" w:hAnsi="Times" w:cs="Arial"/>
          <w:szCs w:val="20"/>
        </w:rPr>
        <w:t xml:space="preserve">lub średnie, lub uprawnienie </w:t>
      </w:r>
      <w:r w:rsidR="002C4E0A">
        <w:rPr>
          <w:rFonts w:ascii="Times" w:hAnsi="Times" w:cs="Arial"/>
          <w:szCs w:val="20"/>
        </w:rPr>
        <w:br/>
      </w:r>
      <w:r w:rsidRPr="00237453">
        <w:rPr>
          <w:rFonts w:ascii="Times" w:hAnsi="Times" w:cs="Arial"/>
          <w:szCs w:val="20"/>
        </w:rPr>
        <w:t>do kontynuacji nauki, w tym uprawnienie do ubie</w:t>
      </w:r>
      <w:r>
        <w:rPr>
          <w:rFonts w:ascii="Times" w:hAnsi="Times" w:cs="Arial"/>
          <w:szCs w:val="20"/>
        </w:rPr>
        <w:t>gania się o </w:t>
      </w:r>
      <w:r w:rsidRPr="00237453">
        <w:rPr>
          <w:rFonts w:ascii="Times" w:hAnsi="Times" w:cs="Arial"/>
          <w:szCs w:val="20"/>
        </w:rPr>
        <w:t>przyjęcie na studia wyższe, z</w:t>
      </w:r>
      <w:r>
        <w:rPr>
          <w:rFonts w:ascii="Times" w:hAnsi="Times" w:cs="Arial"/>
          <w:szCs w:val="20"/>
        </w:rPr>
        <w:t> </w:t>
      </w:r>
      <w:r w:rsidRPr="00237453">
        <w:rPr>
          <w:rFonts w:ascii="Times" w:hAnsi="Times" w:cs="Arial"/>
          <w:szCs w:val="20"/>
        </w:rPr>
        <w:t>uwzględnieniem zakresu uprawnień w państwie wydania świadectwa lub innego dokumentu.</w:t>
      </w:r>
    </w:p>
    <w:p w:rsidR="007516D0" w:rsidRDefault="007516D0" w:rsidP="007516D0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7516D0" w:rsidRPr="00EC6471" w:rsidRDefault="007516D0" w:rsidP="007516D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" w:hAnsi="Times" w:cs="Arial"/>
          <w:szCs w:val="20"/>
        </w:rPr>
      </w:pPr>
      <w:r w:rsidRPr="00237453">
        <w:t xml:space="preserve">Jeżeli dane świadectwo lub inny </w:t>
      </w:r>
      <w:r>
        <w:t xml:space="preserve">dokument, </w:t>
      </w:r>
      <w:r w:rsidRPr="00237453">
        <w:t>uprawnia do ubiegania się o przyjęcie na</w:t>
      </w:r>
      <w:r>
        <w:t> </w:t>
      </w:r>
      <w:r w:rsidRPr="00237453">
        <w:t>określone kierunki studiów wyższych w państwie jego wydania, świadectwo to</w:t>
      </w:r>
      <w:r>
        <w:t> </w:t>
      </w:r>
      <w:r w:rsidRPr="00237453">
        <w:t>lub</w:t>
      </w:r>
      <w:r>
        <w:t> </w:t>
      </w:r>
      <w:r w:rsidRPr="00237453">
        <w:t xml:space="preserve">dokument potwierdza </w:t>
      </w:r>
      <w:r w:rsidR="002C4E0A">
        <w:br/>
      </w:r>
      <w:r w:rsidRPr="00237453">
        <w:t>w Rzeczypospolitej Polskiej uprawnienie do ubiegania się</w:t>
      </w:r>
      <w:r>
        <w:t> </w:t>
      </w:r>
      <w:r w:rsidRPr="00237453">
        <w:t>o</w:t>
      </w:r>
      <w:r>
        <w:t> </w:t>
      </w:r>
      <w:r w:rsidRPr="00237453">
        <w:t xml:space="preserve">przyjęcie na te same lub podobne </w:t>
      </w:r>
      <w:r w:rsidR="002C4E0A">
        <w:br/>
      </w:r>
      <w:r w:rsidRPr="00237453">
        <w:lastRenderedPageBreak/>
        <w:t>ze względu na program kształcenia kierunki studiów wyższych albo może być uznane za dokument potwierdzający w Rzeczypospolitej Polskiej uprawnienie do ubiegania się o przyjęcie na te same lub podobne ze względu na program kształ</w:t>
      </w:r>
      <w:r>
        <w:t>cenia kierunki studiów wyższych.</w:t>
      </w:r>
    </w:p>
    <w:p w:rsidR="009D0A7F" w:rsidRDefault="009D0A7F" w:rsidP="00996BF2">
      <w:pPr>
        <w:tabs>
          <w:tab w:val="left" w:pos="1134"/>
        </w:tabs>
        <w:spacing w:line="360" w:lineRule="auto"/>
        <w:jc w:val="both"/>
        <w:rPr>
          <w:b/>
          <w:bCs/>
        </w:rPr>
      </w:pPr>
    </w:p>
    <w:p w:rsidR="009D0A7F" w:rsidRDefault="007516D0" w:rsidP="009D0A7F">
      <w:pPr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b/>
          <w:bCs/>
        </w:rPr>
      </w:pPr>
      <w:r>
        <w:rPr>
          <w:b/>
          <w:bCs/>
        </w:rPr>
        <w:t>Organ właściwy do załatwienia sprawy</w:t>
      </w:r>
    </w:p>
    <w:p w:rsidR="007516D0" w:rsidRDefault="007516D0" w:rsidP="007516D0">
      <w:pPr>
        <w:tabs>
          <w:tab w:val="left" w:pos="1134"/>
        </w:tabs>
        <w:spacing w:line="360" w:lineRule="auto"/>
        <w:ind w:left="1134"/>
        <w:jc w:val="both"/>
        <w:rPr>
          <w:b/>
          <w:bCs/>
        </w:rPr>
      </w:pPr>
    </w:p>
    <w:p w:rsidR="008C42E6" w:rsidRPr="00EC29D1" w:rsidRDefault="008C42E6" w:rsidP="008C42E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" w:hAnsi="Times" w:cs="Arial"/>
          <w:szCs w:val="20"/>
        </w:rPr>
      </w:pPr>
      <w:r w:rsidRPr="00EC29D1">
        <w:rPr>
          <w:rFonts w:ascii="Times" w:hAnsi="Times" w:cs="Arial"/>
          <w:szCs w:val="20"/>
        </w:rPr>
        <w:t>W sprawach o uznanie świadectwa lub innego dokumentu, o których mowa w art. 93 ust.3 ustawy albo o potwierdzenie wykształcenia lub uprawnień do kontynuacji nauki, o których mowa w art. 93a ustawy właściwy jest kurator oświaty ze względu na miejsce zamieszkania osoby ubiegającej się, zwanej dalej „wnioskodawcą”, a w przypadku braku miejsca zamieszkania na terytorium Rzeczypospolitej Polskiej – kurator oświaty właściwy ze względu na siedzibę instytucji, w której wnioskodawca zamierza złożyć świadectwo lub inny dokument wydany za granicą.</w:t>
      </w:r>
    </w:p>
    <w:p w:rsidR="008C42E6" w:rsidRPr="00EC29D1" w:rsidRDefault="008C42E6" w:rsidP="008C42E6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" w:hAnsi="Times" w:cs="Arial"/>
          <w:szCs w:val="20"/>
        </w:rPr>
      </w:pPr>
      <w:r w:rsidRPr="00EC29D1">
        <w:rPr>
          <w:rFonts w:ascii="Times" w:hAnsi="Times" w:cs="Arial"/>
          <w:szCs w:val="20"/>
        </w:rPr>
        <w:t>Jeżeli stroną postępowania jest wnioskodawca, o którym mowa w art. 93a pkt 1 ustawy decyzję administracyjną wydaje kurator oświaty właściwy dla województwa mazowieckiego.</w:t>
      </w:r>
    </w:p>
    <w:p w:rsidR="007516D0" w:rsidRPr="007516D0" w:rsidRDefault="007516D0" w:rsidP="007516D0">
      <w:pPr>
        <w:tabs>
          <w:tab w:val="left" w:pos="1134"/>
        </w:tabs>
        <w:spacing w:line="360" w:lineRule="auto"/>
        <w:jc w:val="both"/>
        <w:rPr>
          <w:bCs/>
        </w:rPr>
      </w:pPr>
    </w:p>
    <w:p w:rsidR="007516D0" w:rsidRDefault="007516D0" w:rsidP="009D0A7F">
      <w:pPr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b/>
          <w:bCs/>
        </w:rPr>
      </w:pPr>
      <w:r>
        <w:rPr>
          <w:b/>
          <w:bCs/>
        </w:rPr>
        <w:t>Wymagane dokumenty</w:t>
      </w:r>
    </w:p>
    <w:p w:rsidR="00AE05EF" w:rsidRDefault="00AE05EF" w:rsidP="00AE05EF">
      <w:pPr>
        <w:tabs>
          <w:tab w:val="left" w:pos="1134"/>
        </w:tabs>
        <w:spacing w:line="360" w:lineRule="auto"/>
        <w:ind w:left="1134"/>
        <w:jc w:val="both"/>
        <w:rPr>
          <w:b/>
          <w:bCs/>
        </w:rPr>
      </w:pPr>
    </w:p>
    <w:p w:rsidR="009D0A7F" w:rsidRDefault="009D0A7F" w:rsidP="001D153E">
      <w:pPr>
        <w:pStyle w:val="Tekstpodstawowy"/>
        <w:rPr>
          <w:lang w:val="pl-PL"/>
        </w:rPr>
      </w:pPr>
      <w:r w:rsidRPr="00AD3D5D">
        <w:t xml:space="preserve">W celu </w:t>
      </w:r>
      <w:r w:rsidR="007653B4">
        <w:rPr>
          <w:lang w:val="pl-PL"/>
        </w:rPr>
        <w:t>dokonania uwierzytelnienia</w:t>
      </w:r>
      <w:r w:rsidRPr="00AD3D5D">
        <w:t xml:space="preserve"> należy złożyć: </w:t>
      </w:r>
    </w:p>
    <w:p w:rsidR="00AE05EF" w:rsidRPr="00AE05EF" w:rsidRDefault="00AE05EF" w:rsidP="001D153E">
      <w:pPr>
        <w:pStyle w:val="Tekstpodstawowy"/>
        <w:rPr>
          <w:lang w:val="pl-PL"/>
        </w:rPr>
      </w:pPr>
    </w:p>
    <w:p w:rsidR="001D153E" w:rsidRDefault="001D153E" w:rsidP="001D153E">
      <w:pPr>
        <w:pStyle w:val="Tekstpodstawowy"/>
        <w:numPr>
          <w:ilvl w:val="0"/>
          <w:numId w:val="13"/>
        </w:numPr>
        <w:rPr>
          <w:lang w:val="pl-PL"/>
        </w:rPr>
      </w:pPr>
      <w:r w:rsidRPr="00D36B7B">
        <w:rPr>
          <w:b/>
          <w:lang w:val="pl-PL"/>
        </w:rPr>
        <w:t>Wniosek</w:t>
      </w:r>
      <w:r>
        <w:rPr>
          <w:lang w:val="pl-PL"/>
        </w:rPr>
        <w:t xml:space="preserve"> </w:t>
      </w:r>
      <w:r w:rsidR="00BC497A">
        <w:rPr>
          <w:lang w:val="pl-PL"/>
        </w:rPr>
        <w:t>o uznanie świadectwa uzyskanego za granicą ( wzór - załącznik nr 1) powinien zamierać:</w:t>
      </w:r>
    </w:p>
    <w:p w:rsidR="00BC497A" w:rsidRDefault="00BC497A" w:rsidP="00BC497A">
      <w:pPr>
        <w:pStyle w:val="Tekstpodstawowy"/>
        <w:ind w:left="720"/>
        <w:rPr>
          <w:lang w:val="pl-PL"/>
        </w:rPr>
      </w:pPr>
      <w:r>
        <w:rPr>
          <w:lang w:val="pl-PL"/>
        </w:rPr>
        <w:t>- imię i nazwisko,</w:t>
      </w:r>
    </w:p>
    <w:p w:rsidR="00BC497A" w:rsidRDefault="00BC497A" w:rsidP="00BC497A">
      <w:pPr>
        <w:pStyle w:val="Tekstpodstawowy"/>
        <w:ind w:left="720"/>
        <w:rPr>
          <w:lang w:val="pl-PL"/>
        </w:rPr>
      </w:pPr>
      <w:r>
        <w:rPr>
          <w:lang w:val="pl-PL"/>
        </w:rPr>
        <w:t>- datę i miejsce urodzenia,</w:t>
      </w:r>
    </w:p>
    <w:p w:rsidR="00BC497A" w:rsidRDefault="00BC497A" w:rsidP="00BC497A">
      <w:pPr>
        <w:pStyle w:val="Tekstpodstawowy"/>
        <w:ind w:left="720"/>
        <w:rPr>
          <w:lang w:val="pl-PL"/>
        </w:rPr>
      </w:pPr>
      <w:r>
        <w:rPr>
          <w:lang w:val="pl-PL"/>
        </w:rPr>
        <w:t>- adres zamieszkania (adres do korespondencji),</w:t>
      </w:r>
    </w:p>
    <w:p w:rsidR="00BC497A" w:rsidRDefault="00BC497A" w:rsidP="00BC497A">
      <w:pPr>
        <w:pStyle w:val="Tekstpodstawowy"/>
        <w:ind w:left="720"/>
        <w:rPr>
          <w:lang w:val="pl-PL"/>
        </w:rPr>
      </w:pPr>
      <w:r>
        <w:rPr>
          <w:lang w:val="pl-PL"/>
        </w:rPr>
        <w:t>- nazwę, numer i datę wydania świadectwa o uznanie którego ubiega się wnioskodawca,</w:t>
      </w:r>
    </w:p>
    <w:p w:rsidR="00BC497A" w:rsidRDefault="00BC497A" w:rsidP="00BC497A">
      <w:pPr>
        <w:pStyle w:val="Tekstpodstawowy"/>
        <w:ind w:left="720"/>
        <w:rPr>
          <w:lang w:val="pl-PL"/>
        </w:rPr>
      </w:pPr>
      <w:r>
        <w:rPr>
          <w:lang w:val="pl-PL"/>
        </w:rPr>
        <w:t>- nazwę i siedzibę instytucji, która wydała świadectwo,</w:t>
      </w:r>
    </w:p>
    <w:p w:rsidR="00BC497A" w:rsidRDefault="00BC497A" w:rsidP="00BC497A">
      <w:pPr>
        <w:pStyle w:val="Tekstpodstawowy"/>
        <w:ind w:left="720"/>
        <w:rPr>
          <w:lang w:val="pl-PL"/>
        </w:rPr>
      </w:pPr>
      <w:r>
        <w:rPr>
          <w:lang w:val="pl-PL"/>
        </w:rPr>
        <w:t>- nazwę państwa, w którego systemie edukacji działa instytucja, która wydała świadectwo,</w:t>
      </w:r>
    </w:p>
    <w:p w:rsidR="00BC497A" w:rsidRDefault="00BC497A" w:rsidP="00BC497A">
      <w:pPr>
        <w:pStyle w:val="Tekstpodstawowy"/>
        <w:ind w:left="720"/>
        <w:rPr>
          <w:lang w:val="pl-PL"/>
        </w:rPr>
      </w:pPr>
      <w:r>
        <w:rPr>
          <w:lang w:val="pl-PL"/>
        </w:rPr>
        <w:t>- określenie poziomu wykształcenia, o uznanie którego występuje wnioskodawca.</w:t>
      </w:r>
    </w:p>
    <w:p w:rsidR="00AE05EF" w:rsidRDefault="00AE05EF" w:rsidP="00BC497A">
      <w:pPr>
        <w:pStyle w:val="Tekstpodstawowy"/>
        <w:ind w:left="720"/>
        <w:rPr>
          <w:lang w:val="pl-PL"/>
        </w:rPr>
      </w:pPr>
    </w:p>
    <w:p w:rsidR="00BC497A" w:rsidRDefault="00BC497A" w:rsidP="001D153E">
      <w:pPr>
        <w:pStyle w:val="Tekstpodstawowy"/>
        <w:numPr>
          <w:ilvl w:val="0"/>
          <w:numId w:val="13"/>
        </w:numPr>
        <w:rPr>
          <w:lang w:val="pl-PL"/>
        </w:rPr>
      </w:pPr>
      <w:r>
        <w:rPr>
          <w:lang w:val="pl-PL"/>
        </w:rPr>
        <w:t xml:space="preserve">Do wglądu </w:t>
      </w:r>
      <w:r w:rsidRPr="00D36B7B">
        <w:rPr>
          <w:b/>
          <w:lang w:val="pl-PL"/>
        </w:rPr>
        <w:t>oryginał lub duplikat świadectwa zalegalizowany</w:t>
      </w:r>
      <w:r>
        <w:rPr>
          <w:lang w:val="pl-PL"/>
        </w:rPr>
        <w:t xml:space="preserve"> przez:</w:t>
      </w:r>
    </w:p>
    <w:p w:rsidR="00BC497A" w:rsidRPr="00BC497A" w:rsidRDefault="00BC497A" w:rsidP="00BC497A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- </w:t>
      </w:r>
      <w:r w:rsidRPr="00BC497A">
        <w:rPr>
          <w:lang w:val="pl-PL"/>
        </w:rPr>
        <w:t>konsula Rzeczypospolitej Polskiej, właściwego dla państwa, w którego systemie                edukacji lub na którego terytorium wydano świadectwo, lub</w:t>
      </w:r>
    </w:p>
    <w:p w:rsidR="00BC497A" w:rsidRPr="00BC497A" w:rsidRDefault="00BC497A" w:rsidP="00BC497A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- </w:t>
      </w:r>
      <w:r w:rsidRPr="00BC497A">
        <w:rPr>
          <w:lang w:val="pl-PL"/>
        </w:rPr>
        <w:t>władze oświatowe państwa, na którego terytorium lub w którego systemie edukacji wydano świadectwo, lub</w:t>
      </w:r>
    </w:p>
    <w:p w:rsidR="00BC497A" w:rsidRDefault="00BC497A" w:rsidP="00BC497A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- </w:t>
      </w:r>
      <w:r w:rsidRPr="00BC497A">
        <w:rPr>
          <w:lang w:val="pl-PL"/>
        </w:rPr>
        <w:t xml:space="preserve">akredytowane w Rzeczypospolitej Polskiej lub innym państwie Unii Europejskiej, państwie członkowskim Europejskiego Porozumienia o Wolnym Handlu (EFTA)-stronie </w:t>
      </w:r>
      <w:r w:rsidRPr="00BC497A">
        <w:rPr>
          <w:lang w:val="pl-PL"/>
        </w:rPr>
        <w:lastRenderedPageBreak/>
        <w:t>umowy o Europejskim Obszarze Gospodarczym lub państwie członkowskim Organizacji Współpracy Gospodarczej i Rozwoju (OECD) przedstawicielstwo dyplomatyczne lub urząd konsularny państwa, na którego terytorium lub w którego systemie edukacji wydan</w:t>
      </w:r>
      <w:r>
        <w:rPr>
          <w:lang w:val="pl-PL"/>
        </w:rPr>
        <w:t>o świadectwo</w:t>
      </w:r>
    </w:p>
    <w:p w:rsidR="00BC497A" w:rsidRDefault="00BC497A" w:rsidP="00BC497A">
      <w:pPr>
        <w:pStyle w:val="Tekstpodstawowy"/>
        <w:ind w:left="720"/>
        <w:rPr>
          <w:lang w:val="pl-PL"/>
        </w:rPr>
      </w:pPr>
    </w:p>
    <w:p w:rsidR="00BC497A" w:rsidRDefault="00BC497A" w:rsidP="00BC497A">
      <w:pPr>
        <w:pStyle w:val="Tekstpodstawowy"/>
        <w:ind w:firstLine="554"/>
        <w:rPr>
          <w:lang w:val="pl-PL"/>
        </w:rPr>
      </w:pPr>
      <w:r>
        <w:rPr>
          <w:lang w:val="pl-PL"/>
        </w:rPr>
        <w:t>lub</w:t>
      </w:r>
    </w:p>
    <w:p w:rsidR="00BC497A" w:rsidRDefault="00BC497A" w:rsidP="00BC497A">
      <w:pPr>
        <w:pStyle w:val="Tekstpodstawowy"/>
        <w:ind w:firstLine="554"/>
        <w:rPr>
          <w:lang w:val="pl-PL"/>
        </w:rPr>
      </w:pPr>
    </w:p>
    <w:p w:rsidR="00BC497A" w:rsidRDefault="00BC497A" w:rsidP="00BC497A">
      <w:pPr>
        <w:pStyle w:val="Tekstpodstawowy"/>
        <w:ind w:left="554"/>
        <w:rPr>
          <w:lang w:val="pl-PL"/>
        </w:rPr>
      </w:pPr>
      <w:r w:rsidRPr="00EC29D1">
        <w:t xml:space="preserve">Jeżeli świadectwo zostało wydane przez szkołę lub instytucję edukacyjną  działającą  w systemie edukacji państwa będącego stroną Konwencji znoszącej wymóg legalizacji         zagranicznych dokumentów urzędowych, sporządzonej w Hadze dnia 5 października 1961 r. (Dz.U. z 2005 r. Nr 112, poz. 938 i  939), do wniosku dołącza się oryginał świadectwa lub jego duplikat – do wglądu, albo kopię świadectwa potwierdzoną notarialnie za zgodność z oryginałem, wraz z umieszczoną na dokumencie albo dołączoną do dokumentu </w:t>
      </w:r>
      <w:proofErr w:type="spellStart"/>
      <w:r w:rsidRPr="00EC29D1">
        <w:rPr>
          <w:b/>
        </w:rPr>
        <w:t>apostille</w:t>
      </w:r>
      <w:proofErr w:type="spellEnd"/>
      <w:r w:rsidRPr="00EC29D1">
        <w:t>.</w:t>
      </w:r>
    </w:p>
    <w:p w:rsidR="00BC497A" w:rsidRDefault="00BC497A" w:rsidP="00BC497A">
      <w:pPr>
        <w:pStyle w:val="Tekstpodstawowy"/>
        <w:rPr>
          <w:lang w:val="pl-PL"/>
        </w:rPr>
      </w:pPr>
    </w:p>
    <w:p w:rsidR="00D36B7B" w:rsidRPr="00D36B7B" w:rsidRDefault="00BC497A" w:rsidP="00D36B7B">
      <w:pPr>
        <w:pStyle w:val="Tekstpodstawowy"/>
        <w:numPr>
          <w:ilvl w:val="0"/>
          <w:numId w:val="13"/>
        </w:numPr>
        <w:rPr>
          <w:lang w:val="pl-PL"/>
        </w:rPr>
      </w:pPr>
      <w:r>
        <w:rPr>
          <w:lang w:val="pl-PL"/>
        </w:rPr>
        <w:t xml:space="preserve"> </w:t>
      </w:r>
      <w:r w:rsidR="00D36B7B" w:rsidRPr="00EC29D1">
        <w:t>Jeżeli świadectwo nie zawiera informacji o przebiegu kształcenia do wniosku dołącza się:</w:t>
      </w:r>
    </w:p>
    <w:p w:rsidR="00D36B7B" w:rsidRPr="00EC29D1" w:rsidRDefault="00D36B7B" w:rsidP="00D36B7B">
      <w:pPr>
        <w:suppressAutoHyphens/>
        <w:spacing w:line="360" w:lineRule="auto"/>
        <w:ind w:left="510"/>
        <w:jc w:val="both"/>
      </w:pPr>
      <w:r w:rsidRPr="00EC29D1">
        <w:t xml:space="preserve">1) </w:t>
      </w:r>
      <w:r w:rsidRPr="00EC29D1">
        <w:rPr>
          <w:b/>
        </w:rPr>
        <w:t>wykaz ocen uzyskanych podczas egzaminu</w:t>
      </w:r>
      <w:r w:rsidRPr="00EC29D1">
        <w:t xml:space="preserve"> warunkującego ukończenie szkoły lub instytucji edukacyjnej lub zaliczenie danego etapu kształcenia;</w:t>
      </w:r>
    </w:p>
    <w:p w:rsidR="00D36B7B" w:rsidRPr="00EC29D1" w:rsidRDefault="00D36B7B" w:rsidP="00D36B7B">
      <w:pPr>
        <w:suppressAutoHyphens/>
        <w:spacing w:line="360" w:lineRule="auto"/>
        <w:ind w:left="510"/>
        <w:jc w:val="both"/>
      </w:pPr>
      <w:r w:rsidRPr="00EC29D1">
        <w:t xml:space="preserve">2) </w:t>
      </w:r>
      <w:r w:rsidRPr="00EC29D1">
        <w:rPr>
          <w:b/>
        </w:rPr>
        <w:t xml:space="preserve">wykaz przedmiotów i innych zajęć </w:t>
      </w:r>
      <w:r w:rsidRPr="00EC29D1">
        <w:t>realizowanych w ramach danego etapu kształcenia wraz z uzyskanymi ocenami;</w:t>
      </w:r>
    </w:p>
    <w:p w:rsidR="00D36B7B" w:rsidRPr="00EC29D1" w:rsidRDefault="00D36B7B" w:rsidP="00D36B7B">
      <w:pPr>
        <w:suppressAutoHyphens/>
        <w:spacing w:line="360" w:lineRule="auto"/>
        <w:ind w:left="510"/>
        <w:jc w:val="both"/>
      </w:pPr>
      <w:r w:rsidRPr="00EC29D1">
        <w:t xml:space="preserve">3) </w:t>
      </w:r>
      <w:r w:rsidRPr="00EC29D1">
        <w:rPr>
          <w:b/>
        </w:rPr>
        <w:t>informację o zrealizowanym programie nauczania</w:t>
      </w:r>
      <w:r w:rsidRPr="00EC29D1">
        <w:t xml:space="preserve"> dotyczącą treści kształcenia                planowanego czasu nauki i skali ocen;</w:t>
      </w:r>
    </w:p>
    <w:p w:rsidR="00D36B7B" w:rsidRPr="00EC29D1" w:rsidRDefault="00D36B7B" w:rsidP="00D36B7B">
      <w:pPr>
        <w:suppressAutoHyphens/>
        <w:spacing w:line="360" w:lineRule="auto"/>
        <w:ind w:left="510"/>
        <w:jc w:val="both"/>
      </w:pPr>
      <w:r w:rsidRPr="00EC29D1">
        <w:t xml:space="preserve">4) </w:t>
      </w:r>
      <w:r w:rsidRPr="00EC29D1">
        <w:rPr>
          <w:b/>
        </w:rPr>
        <w:t>informację o uzyskanych uprawnieniach do kontynuacji nauki na odpowiednim poziomie w państwie, w którego systemie zostało wydane świadectwo, w tym o uprawnieniach do ubiegania się o przyjęcie na studia wyższe w państwie wydania           dokumentu oraz o zakresie tych uprawnień.</w:t>
      </w:r>
    </w:p>
    <w:p w:rsidR="00D36B7B" w:rsidRPr="00EC29D1" w:rsidRDefault="00D36B7B" w:rsidP="00D36B7B">
      <w:pPr>
        <w:suppressAutoHyphens/>
        <w:spacing w:line="360" w:lineRule="auto"/>
        <w:jc w:val="both"/>
      </w:pPr>
    </w:p>
    <w:p w:rsidR="00D36B7B" w:rsidRDefault="00D36B7B" w:rsidP="00D36B7B">
      <w:pPr>
        <w:suppressAutoHyphens/>
        <w:spacing w:line="360" w:lineRule="auto"/>
        <w:ind w:left="510"/>
        <w:jc w:val="both"/>
      </w:pPr>
      <w:r w:rsidRPr="00EC29D1">
        <w:t>Dokumenty te powinny być wydane lub potwierdzone przez szkołę lub instytucję edukacyjną, która wydała świadectwo, albo przez władze oświatowe państwa, na którego terytorium lub w którego systemie edukacji wydano świadectwo.</w:t>
      </w:r>
    </w:p>
    <w:p w:rsidR="00D36B7B" w:rsidRDefault="00D36B7B" w:rsidP="00D36B7B">
      <w:pPr>
        <w:pStyle w:val="Tekstpodstawowy"/>
        <w:rPr>
          <w:lang w:val="pl-PL"/>
        </w:rPr>
      </w:pPr>
    </w:p>
    <w:p w:rsidR="00D36B7B" w:rsidRDefault="00D36B7B" w:rsidP="001D153E">
      <w:pPr>
        <w:pStyle w:val="Tekstpodstawowy"/>
        <w:numPr>
          <w:ilvl w:val="0"/>
          <w:numId w:val="13"/>
        </w:numPr>
        <w:rPr>
          <w:lang w:val="pl-PL"/>
        </w:rPr>
      </w:pPr>
      <w:r>
        <w:t xml:space="preserve">Osoby niebędące obywatelami polskimi dołączają </w:t>
      </w:r>
      <w:r w:rsidR="00E61C47">
        <w:t>do wniosku</w:t>
      </w:r>
      <w:r w:rsidR="00E61C47">
        <w:rPr>
          <w:lang w:val="pl-PL"/>
        </w:rPr>
        <w:t xml:space="preserve"> </w:t>
      </w:r>
      <w:r w:rsidRPr="00E61C47">
        <w:rPr>
          <w:b/>
        </w:rPr>
        <w:t>dokument potwierdzający prawo pobytu na terytorium Rzeczypospolitej Polskiej</w:t>
      </w:r>
      <w:r>
        <w:t>.</w:t>
      </w:r>
    </w:p>
    <w:p w:rsidR="00AE05EF" w:rsidRDefault="00AE05EF" w:rsidP="00AE05EF">
      <w:pPr>
        <w:pStyle w:val="Tekstpodstawowy"/>
        <w:ind w:left="720"/>
        <w:rPr>
          <w:lang w:val="pl-PL"/>
        </w:rPr>
      </w:pPr>
    </w:p>
    <w:p w:rsidR="00E61C47" w:rsidRPr="00E61C47" w:rsidRDefault="00E61C47" w:rsidP="00E61C47">
      <w:pPr>
        <w:pStyle w:val="Tekstpodstawowy"/>
        <w:numPr>
          <w:ilvl w:val="0"/>
          <w:numId w:val="13"/>
        </w:numPr>
        <w:rPr>
          <w:lang w:val="pl-PL"/>
        </w:rPr>
      </w:pPr>
      <w:r w:rsidRPr="00EC29D1">
        <w:t xml:space="preserve">Dokumenty dołączone do wniosku składa się wraz </w:t>
      </w:r>
      <w:r w:rsidRPr="00E61C47">
        <w:rPr>
          <w:b/>
        </w:rPr>
        <w:t>z tłumaczeniem na język polski</w:t>
      </w:r>
      <w:r w:rsidRPr="00EC29D1">
        <w:t xml:space="preserve">              sporządzonym lub poświadczonym przez:</w:t>
      </w:r>
    </w:p>
    <w:p w:rsidR="00E61C47" w:rsidRDefault="00E61C47" w:rsidP="00E61C47">
      <w:pPr>
        <w:suppressAutoHyphens/>
        <w:spacing w:line="360" w:lineRule="auto"/>
        <w:ind w:left="360" w:firstLine="348"/>
        <w:jc w:val="both"/>
      </w:pPr>
      <w:r>
        <w:t xml:space="preserve">- </w:t>
      </w:r>
      <w:r w:rsidRPr="00EC29D1">
        <w:t>osobę wpisaną przez Ministra Sprawiedliwości na listę tłumaczy przysięgłych, lub</w:t>
      </w:r>
    </w:p>
    <w:p w:rsidR="00E61C47" w:rsidRPr="00EC29D1" w:rsidRDefault="00E61C47" w:rsidP="00E61C47">
      <w:pPr>
        <w:suppressAutoHyphens/>
        <w:spacing w:line="360" w:lineRule="auto"/>
        <w:ind w:left="708"/>
        <w:jc w:val="both"/>
      </w:pPr>
      <w:r>
        <w:lastRenderedPageBreak/>
        <w:t xml:space="preserve">- </w:t>
      </w:r>
      <w:r w:rsidRPr="00EC29D1">
        <w:t>osobę zarejestrowaną jako tłumacz przysięgły w państwie członkowskim Unii                                    Europejskiej, państwie członkowskim Europejskiego Porozumienia o Wolnym Handlu (EFTA)- strony umowy o Europejskim Obszarze Gospodarczym, lub państwie członkowskim Organizacji Współpracy Gospodarczej i Rozwoju (OECD), lub</w:t>
      </w:r>
    </w:p>
    <w:p w:rsidR="00E61C47" w:rsidRPr="00EC29D1" w:rsidRDefault="00E61C47" w:rsidP="00E61C47">
      <w:pPr>
        <w:suppressAutoHyphens/>
        <w:spacing w:line="360" w:lineRule="auto"/>
        <w:ind w:left="720"/>
        <w:jc w:val="both"/>
      </w:pPr>
      <w:r>
        <w:t xml:space="preserve">- </w:t>
      </w:r>
      <w:r w:rsidRPr="00EC29D1">
        <w:t>konsula Rzeczypospolitej Polskiej, właściwego dla państwa, na którego terytorium lub w którego systemie edukacji wydano świadectwo, lub</w:t>
      </w:r>
    </w:p>
    <w:p w:rsidR="00E61C47" w:rsidRPr="00EC29D1" w:rsidRDefault="00E61C47" w:rsidP="00E61C47">
      <w:pPr>
        <w:suppressAutoHyphens/>
        <w:spacing w:line="360" w:lineRule="auto"/>
        <w:ind w:left="720"/>
        <w:jc w:val="both"/>
      </w:pPr>
      <w:r>
        <w:t xml:space="preserve">- </w:t>
      </w:r>
      <w:r w:rsidRPr="00EC29D1">
        <w:t xml:space="preserve">akredytowane na terytorium Rzeczypospolitej Polskiej przedstawicielstwo dyplomatyczne lub urząd konsularny państwa, na którego terytorium lub w którego systemie edukacji wydano świadectwo. </w:t>
      </w:r>
    </w:p>
    <w:p w:rsidR="007653B4" w:rsidRPr="00E61C47" w:rsidRDefault="007653B4" w:rsidP="00E61C47">
      <w:pPr>
        <w:pStyle w:val="Tekstpodstawowy"/>
        <w:tabs>
          <w:tab w:val="left" w:pos="1134"/>
        </w:tabs>
        <w:rPr>
          <w:b/>
          <w:bCs/>
          <w:lang w:val="pl-PL"/>
        </w:rPr>
      </w:pPr>
    </w:p>
    <w:p w:rsidR="009D0A7F" w:rsidRDefault="00996BF2" w:rsidP="009D0A7F">
      <w:pPr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b/>
          <w:bCs/>
        </w:rPr>
      </w:pPr>
      <w:r>
        <w:rPr>
          <w:b/>
          <w:bCs/>
        </w:rPr>
        <w:t>Opłaty</w:t>
      </w:r>
    </w:p>
    <w:p w:rsidR="00E61C47" w:rsidRDefault="00E61C47" w:rsidP="00D52675">
      <w:pPr>
        <w:pStyle w:val="Tekstpodstawowy"/>
        <w:suppressAutoHyphens/>
        <w:ind w:left="357"/>
        <w:rPr>
          <w:lang w:val="pl-PL"/>
        </w:rPr>
      </w:pPr>
    </w:p>
    <w:p w:rsidR="00E61C47" w:rsidRDefault="00CA44B9" w:rsidP="00CA44B9">
      <w:pPr>
        <w:pStyle w:val="Tekstpodstawowy"/>
        <w:numPr>
          <w:ilvl w:val="0"/>
          <w:numId w:val="15"/>
        </w:numPr>
        <w:suppressAutoHyphens/>
        <w:rPr>
          <w:lang w:val="pl-PL"/>
        </w:rPr>
      </w:pPr>
      <w:r>
        <w:rPr>
          <w:lang w:val="pl-PL"/>
        </w:rPr>
        <w:t>Decyzje w sprawie uznania świadectwa uzyskanego za granicą wydawane są nieodpłatnie.</w:t>
      </w:r>
    </w:p>
    <w:p w:rsidR="00AE05EF" w:rsidRDefault="00AE05EF" w:rsidP="00AE05EF">
      <w:pPr>
        <w:pStyle w:val="Tekstpodstawowy"/>
        <w:suppressAutoHyphens/>
        <w:ind w:left="717"/>
        <w:rPr>
          <w:lang w:val="pl-PL"/>
        </w:rPr>
      </w:pPr>
    </w:p>
    <w:p w:rsidR="000B2B72" w:rsidRPr="00CA44B9" w:rsidRDefault="00CA44B9" w:rsidP="00CA44B9">
      <w:pPr>
        <w:pStyle w:val="Tekstpodstawowywcity2"/>
        <w:numPr>
          <w:ilvl w:val="0"/>
          <w:numId w:val="15"/>
        </w:numPr>
        <w:suppressAutoHyphens/>
        <w:spacing w:after="0" w:line="360" w:lineRule="auto"/>
        <w:jc w:val="both"/>
      </w:pPr>
      <w:r w:rsidRPr="00EC29D1">
        <w:t>W postępowaniu w sprawie uznania świadectwa lub innego dokumentu wydanego za granicą przez szkoły lub instytucje edukacyjne uznawane przez państwo, na którego terytorium lub w którego systemie edukacji działają, jeżeli świadectwo lub inny dokument nie daje podstaw do uznania, kurator oświaty może przeprowadzić z wnioskodawcą rozmowę sprawdzającą poziom jego wykształcenia</w:t>
      </w:r>
      <w:r>
        <w:t>. Rozmowę sprawdzającą przeprowadza komisja powołana przez kuratora oświaty. Przeprowadzenie rozmowy sprawdzającej podlega opłacie. Wysokość opłaty stanowi sumę kosztów wynagrodzenia członków komisji i tłumacza. O wysokości opłaty i rachunku bankowym, na który należy uiścić opłatę wnioskodawca informowany jest stosownym pismem.</w:t>
      </w:r>
    </w:p>
    <w:p w:rsidR="009D0A7F" w:rsidRDefault="009D0A7F" w:rsidP="00D52675">
      <w:pPr>
        <w:tabs>
          <w:tab w:val="left" w:pos="1134"/>
        </w:tabs>
        <w:spacing w:line="360" w:lineRule="auto"/>
        <w:jc w:val="both"/>
        <w:rPr>
          <w:b/>
          <w:bCs/>
        </w:rPr>
      </w:pPr>
    </w:p>
    <w:p w:rsidR="009D0A7F" w:rsidRDefault="009D0A7F" w:rsidP="009D0A7F">
      <w:pPr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b/>
          <w:bCs/>
        </w:rPr>
      </w:pPr>
      <w:r>
        <w:rPr>
          <w:b/>
          <w:bCs/>
        </w:rPr>
        <w:t>Miejsce złożenia dokumentów.</w:t>
      </w:r>
    </w:p>
    <w:p w:rsidR="005D2D2E" w:rsidRDefault="005D2D2E" w:rsidP="005D2D2E">
      <w:pPr>
        <w:tabs>
          <w:tab w:val="left" w:pos="1134"/>
        </w:tabs>
        <w:spacing w:line="360" w:lineRule="auto"/>
        <w:ind w:left="1134"/>
        <w:jc w:val="both"/>
        <w:rPr>
          <w:b/>
          <w:bCs/>
        </w:rPr>
      </w:pPr>
    </w:p>
    <w:p w:rsidR="009D0A7F" w:rsidRPr="005D2D2E" w:rsidRDefault="005D2D2E" w:rsidP="005D2D2E">
      <w:pPr>
        <w:pStyle w:val="Tekstpodstawowy"/>
        <w:ind w:left="363"/>
        <w:rPr>
          <w:lang w:val="pl-PL"/>
        </w:rPr>
      </w:pPr>
      <w:r>
        <w:rPr>
          <w:lang w:val="pl-PL"/>
        </w:rPr>
        <w:t>Wniosek wraz z dokumentami</w:t>
      </w:r>
      <w:r w:rsidR="009D0A7F" w:rsidRPr="009D0A7F">
        <w:t xml:space="preserve"> </w:t>
      </w:r>
      <w:r>
        <w:rPr>
          <w:lang w:val="pl-PL"/>
        </w:rPr>
        <w:t xml:space="preserve">w sprawie uznania świadectwa uzyskanego za granicą </w:t>
      </w:r>
      <w:r w:rsidR="009D0A7F" w:rsidRPr="009D0A7F">
        <w:t>należy złożyć w Kancelarii Kuratorium</w:t>
      </w:r>
      <w:r w:rsidR="009D0A7F">
        <w:rPr>
          <w:lang w:val="pl-PL"/>
        </w:rPr>
        <w:t xml:space="preserve"> Oświaty w Opolu</w:t>
      </w:r>
      <w:r w:rsidR="009D0A7F">
        <w:t xml:space="preserve"> w pokoju 6</w:t>
      </w:r>
      <w:r w:rsidR="009D0A7F">
        <w:rPr>
          <w:lang w:val="pl-PL"/>
        </w:rPr>
        <w:t>09</w:t>
      </w:r>
      <w:r w:rsidR="009D0A7F">
        <w:t xml:space="preserve"> (</w:t>
      </w:r>
      <w:r w:rsidR="009D0A7F">
        <w:rPr>
          <w:lang w:val="pl-PL"/>
        </w:rPr>
        <w:t>VI</w:t>
      </w:r>
      <w:r w:rsidR="009D0A7F" w:rsidRPr="009D0A7F">
        <w:t xml:space="preserve"> piętro)</w:t>
      </w:r>
      <w:r>
        <w:rPr>
          <w:lang w:val="pl-PL"/>
        </w:rPr>
        <w:t xml:space="preserve"> w godzinach pracy Urzędu </w:t>
      </w:r>
      <w:r w:rsidR="009D0A7F">
        <w:rPr>
          <w:lang w:val="pl-PL"/>
        </w:rPr>
        <w:t>tj. 7:30 – 15:30</w:t>
      </w:r>
      <w:r>
        <w:rPr>
          <w:lang w:val="pl-PL"/>
        </w:rPr>
        <w:t xml:space="preserve"> lub </w:t>
      </w:r>
      <w:r>
        <w:t>przesłać drogą pocztową</w:t>
      </w:r>
      <w:r>
        <w:rPr>
          <w:lang w:val="pl-PL"/>
        </w:rPr>
        <w:t>.</w:t>
      </w:r>
    </w:p>
    <w:p w:rsidR="009D0A7F" w:rsidRDefault="009D0A7F" w:rsidP="009D0A7F">
      <w:pPr>
        <w:tabs>
          <w:tab w:val="left" w:pos="1134"/>
        </w:tabs>
        <w:spacing w:line="360" w:lineRule="auto"/>
        <w:ind w:left="1134"/>
        <w:jc w:val="both"/>
        <w:rPr>
          <w:b/>
          <w:bCs/>
        </w:rPr>
      </w:pPr>
    </w:p>
    <w:p w:rsidR="009D0A7F" w:rsidRDefault="009D0A7F" w:rsidP="009D0A7F">
      <w:pPr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b/>
          <w:bCs/>
        </w:rPr>
      </w:pPr>
      <w:r>
        <w:rPr>
          <w:b/>
          <w:bCs/>
        </w:rPr>
        <w:t>Komórka odpowiedzialna za załatwienie sprawy oraz udzielanie informacji.</w:t>
      </w:r>
    </w:p>
    <w:p w:rsidR="00AE05EF" w:rsidRDefault="00AE05EF" w:rsidP="00AE05EF">
      <w:pPr>
        <w:tabs>
          <w:tab w:val="left" w:pos="1134"/>
        </w:tabs>
        <w:spacing w:line="360" w:lineRule="auto"/>
        <w:ind w:left="1134"/>
        <w:jc w:val="both"/>
        <w:rPr>
          <w:b/>
          <w:bCs/>
        </w:rPr>
      </w:pPr>
    </w:p>
    <w:p w:rsidR="009D0A7F" w:rsidRDefault="009D0A7F" w:rsidP="009D0A7F">
      <w:pPr>
        <w:pStyle w:val="Tekstpodstawowy"/>
        <w:ind w:left="363"/>
        <w:rPr>
          <w:lang w:val="pl-PL"/>
        </w:rPr>
      </w:pPr>
      <w:r>
        <w:rPr>
          <w:lang w:val="pl-PL"/>
        </w:rPr>
        <w:t>Wydział Rozwoju Edukacji</w:t>
      </w:r>
      <w:r w:rsidR="00D52675">
        <w:rPr>
          <w:lang w:val="pl-PL"/>
        </w:rPr>
        <w:t xml:space="preserve"> </w:t>
      </w:r>
    </w:p>
    <w:p w:rsidR="00AE05EF" w:rsidRDefault="00AE05EF" w:rsidP="009D0A7F">
      <w:pPr>
        <w:pStyle w:val="Tekstpodstawowy"/>
        <w:ind w:left="363"/>
        <w:rPr>
          <w:lang w:val="pl-PL"/>
        </w:rPr>
      </w:pPr>
    </w:p>
    <w:p w:rsidR="00AE05EF" w:rsidRDefault="00AE05EF" w:rsidP="009D0A7F">
      <w:pPr>
        <w:pStyle w:val="Tekstpodstawowy"/>
        <w:ind w:left="363"/>
        <w:rPr>
          <w:lang w:val="pl-PL"/>
        </w:rPr>
      </w:pPr>
    </w:p>
    <w:p w:rsidR="00AE05EF" w:rsidRPr="009D0A7F" w:rsidRDefault="00AE05EF" w:rsidP="009D0A7F">
      <w:pPr>
        <w:pStyle w:val="Tekstpodstawowy"/>
        <w:ind w:left="363"/>
        <w:rPr>
          <w:lang w:val="pl-PL"/>
        </w:rPr>
      </w:pPr>
    </w:p>
    <w:p w:rsidR="009D0A7F" w:rsidRDefault="009D0A7F" w:rsidP="009D0A7F">
      <w:pPr>
        <w:tabs>
          <w:tab w:val="left" w:pos="1134"/>
        </w:tabs>
        <w:spacing w:line="360" w:lineRule="auto"/>
        <w:ind w:left="1134"/>
        <w:jc w:val="both"/>
        <w:rPr>
          <w:b/>
          <w:bCs/>
        </w:rPr>
      </w:pPr>
    </w:p>
    <w:p w:rsidR="009D0A7F" w:rsidRDefault="009D0A7F" w:rsidP="009D0A7F">
      <w:pPr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b/>
          <w:bCs/>
        </w:rPr>
      </w:pPr>
      <w:r>
        <w:rPr>
          <w:b/>
          <w:bCs/>
        </w:rPr>
        <w:lastRenderedPageBreak/>
        <w:t>Termin i sposób załatwienia sprawy.</w:t>
      </w:r>
    </w:p>
    <w:p w:rsidR="00AE05EF" w:rsidRDefault="00AE05EF" w:rsidP="009D0A7F">
      <w:pPr>
        <w:pStyle w:val="Tekstpodstawowy"/>
        <w:ind w:left="363"/>
        <w:rPr>
          <w:lang w:val="pl-PL"/>
        </w:rPr>
      </w:pPr>
    </w:p>
    <w:p w:rsidR="00AE05EF" w:rsidRDefault="00AE05EF" w:rsidP="00AE05EF">
      <w:pPr>
        <w:pStyle w:val="Tekstpodstawowy"/>
        <w:ind w:left="363"/>
        <w:rPr>
          <w:lang w:val="pl-PL"/>
        </w:rPr>
      </w:pPr>
      <w:r>
        <w:rPr>
          <w:lang w:val="pl-PL"/>
        </w:rPr>
        <w:t xml:space="preserve">Wnioski o uznanie świadectwa uzyskanego za granicą rozpatrywane są </w:t>
      </w:r>
      <w:r w:rsidR="009D0A7F" w:rsidRPr="00FF2174">
        <w:rPr>
          <w:lang w:val="pl-PL"/>
        </w:rPr>
        <w:t xml:space="preserve">bez zbędnej zwłoki, nie później niż w </w:t>
      </w:r>
      <w:r>
        <w:rPr>
          <w:lang w:val="pl-PL"/>
        </w:rPr>
        <w:t>ciągu</w:t>
      </w:r>
      <w:r w:rsidR="009D0A7F" w:rsidRPr="00FF2174">
        <w:rPr>
          <w:lang w:val="pl-PL"/>
        </w:rPr>
        <w:t xml:space="preserve"> miesiąca, a w sprawach szczególnie skomplikowanych w ciągu 2 miesięcy</w:t>
      </w:r>
      <w:r w:rsidR="00D52675" w:rsidRPr="00FF2174">
        <w:rPr>
          <w:lang w:val="pl-PL"/>
        </w:rPr>
        <w:t xml:space="preserve"> - art. 35 ustawy z dnia 14 czerwca 1960 r. kodeks post</w:t>
      </w:r>
      <w:r w:rsidR="00E41DBF" w:rsidRPr="00FF2174">
        <w:rPr>
          <w:lang w:val="pl-PL"/>
        </w:rPr>
        <w:t>ępowania administracyjnego (Dz.</w:t>
      </w:r>
      <w:r w:rsidR="00D52675" w:rsidRPr="00FF2174">
        <w:rPr>
          <w:lang w:val="pl-PL"/>
        </w:rPr>
        <w:t xml:space="preserve">U. z </w:t>
      </w:r>
      <w:r>
        <w:rPr>
          <w:lang w:val="pl-PL"/>
        </w:rPr>
        <w:t>2021</w:t>
      </w:r>
      <w:r w:rsidR="00E41DBF" w:rsidRPr="00FF2174">
        <w:rPr>
          <w:lang w:val="pl-PL"/>
        </w:rPr>
        <w:t xml:space="preserve"> r. poz. </w:t>
      </w:r>
      <w:r>
        <w:rPr>
          <w:lang w:val="pl-PL"/>
        </w:rPr>
        <w:t>735</w:t>
      </w:r>
      <w:r w:rsidR="00E41DBF" w:rsidRPr="00FF2174">
        <w:rPr>
          <w:lang w:val="pl-PL"/>
        </w:rPr>
        <w:t>)</w:t>
      </w:r>
      <w:r>
        <w:rPr>
          <w:lang w:val="pl-PL"/>
        </w:rPr>
        <w:t>.</w:t>
      </w:r>
    </w:p>
    <w:p w:rsidR="00AE05EF" w:rsidRDefault="00AE05EF" w:rsidP="00AE05EF">
      <w:pPr>
        <w:pStyle w:val="Tekstpodstawowy"/>
        <w:ind w:left="363"/>
        <w:rPr>
          <w:lang w:val="pl-PL"/>
        </w:rPr>
      </w:pPr>
      <w:r w:rsidRPr="00EC29D1">
        <w:t>Jeżeli złożona dokumentacja nie jest kompletna zobowiązuje</w:t>
      </w:r>
      <w:r>
        <w:rPr>
          <w:lang w:val="pl-PL"/>
        </w:rPr>
        <w:t xml:space="preserve"> się</w:t>
      </w:r>
      <w:r w:rsidRPr="00EC29D1">
        <w:t xml:space="preserve"> pisemnie wnioskodawcę do jej uzup</w:t>
      </w:r>
      <w:r>
        <w:t>ełnienia w wyznaczonym terminie.</w:t>
      </w:r>
    </w:p>
    <w:p w:rsidR="00AE05EF" w:rsidRDefault="00AE05EF" w:rsidP="00AE05EF">
      <w:pPr>
        <w:pStyle w:val="Tekstpodstawowy"/>
        <w:ind w:left="363"/>
        <w:rPr>
          <w:lang w:val="pl-PL"/>
        </w:rPr>
      </w:pPr>
      <w:r w:rsidRPr="00EC29D1">
        <w:t>Jeżeli  świadectwo  lub  inny dokument nie daje podstaw do uznania, kurator oświaty                                                                           może przeprowadzić z wnioskodawcą rozmowę sprawdzającą poziom jego wykształcenia</w:t>
      </w:r>
      <w:r>
        <w:t>.</w:t>
      </w:r>
    </w:p>
    <w:p w:rsidR="00AE05EF" w:rsidRPr="00AE05EF" w:rsidRDefault="00AE05EF" w:rsidP="00AE05EF">
      <w:pPr>
        <w:pStyle w:val="Tekstpodstawowy"/>
        <w:ind w:left="363"/>
        <w:rPr>
          <w:lang w:val="pl-PL"/>
        </w:rPr>
      </w:pPr>
      <w:r>
        <w:rPr>
          <w:lang w:val="pl-PL"/>
        </w:rPr>
        <w:t xml:space="preserve">Postępowanie w sprawie uznania świadectwa uzyskanego za granicą kończy się </w:t>
      </w:r>
      <w:r w:rsidRPr="00EC29D1">
        <w:rPr>
          <w:bCs/>
        </w:rPr>
        <w:t xml:space="preserve">wydaniem decyzji administracyjnej </w:t>
      </w:r>
      <w:r w:rsidRPr="00EC29D1">
        <w:t>o </w:t>
      </w:r>
      <w:r>
        <w:rPr>
          <w:bCs/>
        </w:rPr>
        <w:t>uznaniu</w:t>
      </w:r>
      <w:r>
        <w:rPr>
          <w:bCs/>
          <w:lang w:val="pl-PL"/>
        </w:rPr>
        <w:t xml:space="preserve"> lub </w:t>
      </w:r>
      <w:r w:rsidRPr="00EC29D1">
        <w:rPr>
          <w:bCs/>
        </w:rPr>
        <w:t>odmowie uzna</w:t>
      </w:r>
      <w:r>
        <w:rPr>
          <w:bCs/>
        </w:rPr>
        <w:t>nia świadectwa</w:t>
      </w:r>
      <w:r>
        <w:rPr>
          <w:bCs/>
          <w:lang w:val="pl-PL"/>
        </w:rPr>
        <w:t>.</w:t>
      </w:r>
    </w:p>
    <w:p w:rsidR="00E41DBF" w:rsidRPr="00FF2174" w:rsidRDefault="00E41DBF" w:rsidP="009D0A7F">
      <w:pPr>
        <w:pStyle w:val="Tekstpodstawowy"/>
        <w:ind w:left="363"/>
        <w:rPr>
          <w:lang w:val="pl-PL"/>
        </w:rPr>
      </w:pPr>
    </w:p>
    <w:p w:rsidR="009D0A7F" w:rsidRPr="006C52C8" w:rsidRDefault="009D0A7F" w:rsidP="009D0A7F">
      <w:pPr>
        <w:tabs>
          <w:tab w:val="left" w:pos="1134"/>
        </w:tabs>
        <w:spacing w:line="360" w:lineRule="auto"/>
        <w:ind w:left="1134"/>
        <w:jc w:val="both"/>
        <w:rPr>
          <w:b/>
          <w:bCs/>
          <w:color w:val="FF0000"/>
        </w:rPr>
      </w:pPr>
    </w:p>
    <w:p w:rsidR="009D0A7F" w:rsidRDefault="009D0A7F" w:rsidP="009D0A7F">
      <w:pPr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b/>
          <w:bCs/>
        </w:rPr>
      </w:pPr>
      <w:r w:rsidRPr="00FF2174">
        <w:rPr>
          <w:b/>
          <w:bCs/>
        </w:rPr>
        <w:t>Sposób przekazania informacji o załatwieniu sprawy.</w:t>
      </w:r>
    </w:p>
    <w:p w:rsidR="00AE05EF" w:rsidRPr="00FF2174" w:rsidRDefault="00AE05EF" w:rsidP="00AE05EF">
      <w:pPr>
        <w:tabs>
          <w:tab w:val="left" w:pos="1134"/>
        </w:tabs>
        <w:spacing w:line="360" w:lineRule="auto"/>
        <w:ind w:left="1134"/>
        <w:jc w:val="both"/>
        <w:rPr>
          <w:b/>
          <w:bCs/>
        </w:rPr>
      </w:pPr>
    </w:p>
    <w:p w:rsidR="009D0A7F" w:rsidRPr="00FF2174" w:rsidRDefault="009D0A7F" w:rsidP="009D0A7F">
      <w:pPr>
        <w:pStyle w:val="Tekstpodstawowy"/>
        <w:ind w:left="363"/>
        <w:rPr>
          <w:lang w:val="pl-PL"/>
        </w:rPr>
      </w:pPr>
      <w:r w:rsidRPr="00FF2174">
        <w:t>D</w:t>
      </w:r>
      <w:r w:rsidR="00AE05EF">
        <w:rPr>
          <w:lang w:val="pl-PL"/>
        </w:rPr>
        <w:t xml:space="preserve">ecyzje o uznaniu lub odmowie uznania świadectwa uzyskanego za granicą przysyłane są </w:t>
      </w:r>
      <w:r w:rsidRPr="00FF2174">
        <w:t xml:space="preserve">drogą pocztową (za potwierdzeniem odbioru)  na wskazany we wniosku adres. </w:t>
      </w:r>
    </w:p>
    <w:p w:rsidR="00CA2E7A" w:rsidRPr="00B25DA1" w:rsidRDefault="00CA2E7A" w:rsidP="00B25DA1">
      <w:pPr>
        <w:jc w:val="both"/>
        <w:rPr>
          <w:rFonts w:ascii="Verdana" w:hAnsi="Verdana"/>
          <w:sz w:val="18"/>
          <w:szCs w:val="20"/>
        </w:rPr>
      </w:pPr>
    </w:p>
    <w:sectPr w:rsidR="00CA2E7A" w:rsidRPr="00B25DA1" w:rsidSect="00E41DBF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B10AF"/>
    <w:multiLevelType w:val="hybridMultilevel"/>
    <w:tmpl w:val="25746050"/>
    <w:lvl w:ilvl="0" w:tplc="82BA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0A5D"/>
    <w:multiLevelType w:val="hybridMultilevel"/>
    <w:tmpl w:val="ED7E800C"/>
    <w:lvl w:ilvl="0" w:tplc="6A48DEF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2C6201F"/>
    <w:multiLevelType w:val="hybridMultilevel"/>
    <w:tmpl w:val="EA72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D55E8"/>
    <w:multiLevelType w:val="hybridMultilevel"/>
    <w:tmpl w:val="B504F766"/>
    <w:lvl w:ilvl="0" w:tplc="83803A3A">
      <w:numFmt w:val="bullet"/>
      <w:lvlText w:val="-"/>
      <w:lvlJc w:val="left"/>
      <w:pPr>
        <w:ind w:left="5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7">
    <w:nsid w:val="456750DE"/>
    <w:multiLevelType w:val="hybridMultilevel"/>
    <w:tmpl w:val="B2109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C355C"/>
    <w:multiLevelType w:val="hybridMultilevel"/>
    <w:tmpl w:val="7BCCD0DE"/>
    <w:lvl w:ilvl="0" w:tplc="85E06A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917"/>
    <w:multiLevelType w:val="hybridMultilevel"/>
    <w:tmpl w:val="B826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77E0D"/>
    <w:multiLevelType w:val="hybridMultilevel"/>
    <w:tmpl w:val="27C28E4E"/>
    <w:lvl w:ilvl="0" w:tplc="1038A6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D3F027C"/>
    <w:multiLevelType w:val="hybridMultilevel"/>
    <w:tmpl w:val="2DB84E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A406B"/>
    <w:multiLevelType w:val="hybridMultilevel"/>
    <w:tmpl w:val="0B8C528A"/>
    <w:lvl w:ilvl="0" w:tplc="531CC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3192D"/>
    <w:multiLevelType w:val="hybridMultilevel"/>
    <w:tmpl w:val="CA5CB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BB5946"/>
    <w:multiLevelType w:val="hybridMultilevel"/>
    <w:tmpl w:val="312E1FA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F7358"/>
    <w:multiLevelType w:val="hybridMultilevel"/>
    <w:tmpl w:val="DE9A5772"/>
    <w:lvl w:ilvl="0" w:tplc="77321D8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E5241"/>
    <w:multiLevelType w:val="hybridMultilevel"/>
    <w:tmpl w:val="EA2A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3"/>
  </w:num>
  <w:num w:numId="7">
    <w:abstractNumId w:val="6"/>
  </w:num>
  <w:num w:numId="8">
    <w:abstractNumId w:val="17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0E"/>
    <w:rsid w:val="00071269"/>
    <w:rsid w:val="000B2B72"/>
    <w:rsid w:val="000D0851"/>
    <w:rsid w:val="00133A16"/>
    <w:rsid w:val="00167F59"/>
    <w:rsid w:val="00192685"/>
    <w:rsid w:val="001D153E"/>
    <w:rsid w:val="002072CC"/>
    <w:rsid w:val="00297FE5"/>
    <w:rsid w:val="002C4E0A"/>
    <w:rsid w:val="003D26FE"/>
    <w:rsid w:val="003D2C4D"/>
    <w:rsid w:val="00436C68"/>
    <w:rsid w:val="0051726A"/>
    <w:rsid w:val="00557E08"/>
    <w:rsid w:val="00560189"/>
    <w:rsid w:val="005C520E"/>
    <w:rsid w:val="005D2D2E"/>
    <w:rsid w:val="00655BFD"/>
    <w:rsid w:val="006C52C8"/>
    <w:rsid w:val="006F0E15"/>
    <w:rsid w:val="007516D0"/>
    <w:rsid w:val="007653B4"/>
    <w:rsid w:val="00793594"/>
    <w:rsid w:val="007C0FD8"/>
    <w:rsid w:val="007C18CD"/>
    <w:rsid w:val="007D55AE"/>
    <w:rsid w:val="00897A41"/>
    <w:rsid w:val="008C42E6"/>
    <w:rsid w:val="008E005D"/>
    <w:rsid w:val="00996BF2"/>
    <w:rsid w:val="009A003F"/>
    <w:rsid w:val="009D0939"/>
    <w:rsid w:val="009D0A7F"/>
    <w:rsid w:val="009F6F4C"/>
    <w:rsid w:val="00AC3F34"/>
    <w:rsid w:val="00AD3D5D"/>
    <w:rsid w:val="00AE05EF"/>
    <w:rsid w:val="00B13C52"/>
    <w:rsid w:val="00B25DA1"/>
    <w:rsid w:val="00BC497A"/>
    <w:rsid w:val="00CA2E7A"/>
    <w:rsid w:val="00CA44B9"/>
    <w:rsid w:val="00D36B7B"/>
    <w:rsid w:val="00D52675"/>
    <w:rsid w:val="00E41DBF"/>
    <w:rsid w:val="00E61C47"/>
    <w:rsid w:val="00E854F7"/>
    <w:rsid w:val="00F34E1E"/>
    <w:rsid w:val="00FA4167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520E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20E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styleId="Hipercze">
    <w:name w:val="Hyperlink"/>
    <w:rsid w:val="005C52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C520E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52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5C520E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5C520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5C520E"/>
    <w:pPr>
      <w:ind w:left="1620" w:hanging="1620"/>
      <w:jc w:val="both"/>
    </w:pPr>
    <w:rPr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20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52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520E"/>
    <w:rPr>
      <w:rFonts w:eastAsiaTheme="minorEastAsia"/>
      <w:color w:val="5A5A5A" w:themeColor="text1" w:themeTint="A5"/>
      <w:spacing w:val="15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B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1726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44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ustnpkodeksu">
    <w:name w:val="UST(§) – ust. (§ np. kodeksu)"/>
    <w:basedOn w:val="Normalny"/>
    <w:qFormat/>
    <w:rsid w:val="008E005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520E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20E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styleId="Hipercze">
    <w:name w:val="Hyperlink"/>
    <w:rsid w:val="005C52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C520E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52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5C520E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5C520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5C520E"/>
    <w:pPr>
      <w:ind w:left="1620" w:hanging="1620"/>
      <w:jc w:val="both"/>
    </w:pPr>
    <w:rPr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20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52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520E"/>
    <w:rPr>
      <w:rFonts w:eastAsiaTheme="minorEastAsia"/>
      <w:color w:val="5A5A5A" w:themeColor="text1" w:themeTint="A5"/>
      <w:spacing w:val="15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B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1726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44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ustnpkodeksu">
    <w:name w:val="UST(§) – ust. (§ np. kodeksu)"/>
    <w:basedOn w:val="Normalny"/>
    <w:qFormat/>
    <w:rsid w:val="008E005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ch.net/en/instruments/conventions/status-table/?cid=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Krasuski</dc:creator>
  <cp:lastModifiedBy>Magda Szałagan</cp:lastModifiedBy>
  <cp:revision>2</cp:revision>
  <dcterms:created xsi:type="dcterms:W3CDTF">2021-11-15T10:50:00Z</dcterms:created>
  <dcterms:modified xsi:type="dcterms:W3CDTF">2021-11-15T10:50:00Z</dcterms:modified>
</cp:coreProperties>
</file>