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68" w:rsidRDefault="00205268">
      <w:pPr>
        <w:spacing w:before="9"/>
        <w:rPr>
          <w:rFonts w:ascii="Times New Roman" w:eastAsia="Times New Roman" w:hAnsi="Times New Roman" w:cs="Times New Roman"/>
          <w:sz w:val="7"/>
          <w:szCs w:val="7"/>
        </w:rPr>
      </w:pPr>
    </w:p>
    <w:p w:rsidR="00205268" w:rsidRDefault="00970BEC">
      <w:pPr>
        <w:spacing w:line="1651" w:lineRule="exact"/>
        <w:ind w:left="3828"/>
        <w:rPr>
          <w:rFonts w:ascii="Times New Roman" w:eastAsia="Times New Roman" w:hAnsi="Times New Roman" w:cs="Times New Roman"/>
          <w:sz w:val="20"/>
          <w:szCs w:val="20"/>
        </w:rPr>
      </w:pPr>
      <w:r>
        <w:rPr>
          <w:rFonts w:ascii="Times New Roman" w:eastAsia="Times New Roman" w:hAnsi="Times New Roman" w:cs="Times New Roman"/>
          <w:noProof/>
          <w:position w:val="-32"/>
          <w:sz w:val="20"/>
          <w:szCs w:val="20"/>
          <w:lang w:bidi="ar-SA"/>
        </w:rPr>
        <w:drawing>
          <wp:inline distT="0" distB="0" distL="0" distR="0">
            <wp:extent cx="1048607" cy="10486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48607" cy="1048607"/>
                    </a:xfrm>
                    <a:prstGeom prst="rect">
                      <a:avLst/>
                    </a:prstGeom>
                  </pic:spPr>
                </pic:pic>
              </a:graphicData>
            </a:graphic>
          </wp:inline>
        </w:drawing>
      </w:r>
    </w:p>
    <w:p w:rsidR="00205268" w:rsidRDefault="00205268">
      <w:pPr>
        <w:spacing w:before="3"/>
        <w:rPr>
          <w:rFonts w:ascii="Times New Roman" w:eastAsia="Times New Roman" w:hAnsi="Times New Roman" w:cs="Times New Roman"/>
          <w:sz w:val="13"/>
          <w:szCs w:val="13"/>
        </w:rPr>
      </w:pPr>
    </w:p>
    <w:p w:rsidR="00205268" w:rsidRPr="0072529E" w:rsidRDefault="00970BEC">
      <w:pPr>
        <w:pStyle w:val="Heading1"/>
        <w:spacing w:before="61"/>
        <w:ind w:right="92"/>
        <w:jc w:val="center"/>
        <w:rPr>
          <w:b/>
        </w:rPr>
      </w:pPr>
      <w:r w:rsidRPr="0072529E">
        <w:rPr>
          <w:b/>
        </w:rPr>
        <w:t>Regulation No. 59/2020</w:t>
      </w:r>
    </w:p>
    <w:p w:rsidR="00205268" w:rsidRDefault="00970BEC">
      <w:pPr>
        <w:ind w:left="92" w:right="92"/>
        <w:jc w:val="center"/>
        <w:rPr>
          <w:rFonts w:ascii="Bookman Old Style" w:eastAsia="Bookman Old Style" w:hAnsi="Bookman Old Style" w:cs="Bookman Old Style"/>
          <w:sz w:val="28"/>
          <w:szCs w:val="28"/>
        </w:rPr>
      </w:pPr>
      <w:proofErr w:type="gramStart"/>
      <w:r>
        <w:rPr>
          <w:rFonts w:ascii="Bookman Old Style"/>
          <w:b/>
          <w:sz w:val="28"/>
        </w:rPr>
        <w:t>of</w:t>
      </w:r>
      <w:proofErr w:type="gramEnd"/>
      <w:r>
        <w:rPr>
          <w:rFonts w:ascii="Bookman Old Style"/>
          <w:b/>
          <w:sz w:val="28"/>
        </w:rPr>
        <w:t xml:space="preserve"> the Rector of the University of Opole</w:t>
      </w:r>
    </w:p>
    <w:p w:rsidR="00205268" w:rsidRDefault="00970BEC">
      <w:pPr>
        <w:pStyle w:val="Heading2"/>
        <w:spacing w:before="2"/>
        <w:ind w:right="92" w:firstLine="0"/>
        <w:jc w:val="center"/>
        <w:rPr>
          <w:rFonts w:cs="Bookman Old Style"/>
        </w:rPr>
      </w:pPr>
      <w:proofErr w:type="gramStart"/>
      <w:r>
        <w:t>of</w:t>
      </w:r>
      <w:proofErr w:type="gramEnd"/>
      <w:r>
        <w:t xml:space="preserve"> May 27, 2020</w:t>
      </w:r>
    </w:p>
    <w:p w:rsidR="00205268" w:rsidRDefault="00205268">
      <w:pPr>
        <w:spacing w:before="10"/>
        <w:rPr>
          <w:rFonts w:ascii="Bookman Old Style" w:eastAsia="Bookman Old Style" w:hAnsi="Bookman Old Style" w:cs="Bookman Old Style"/>
          <w:sz w:val="23"/>
          <w:szCs w:val="23"/>
        </w:rPr>
      </w:pPr>
    </w:p>
    <w:p w:rsidR="00205268" w:rsidRPr="00D03361" w:rsidRDefault="00970BEC">
      <w:pPr>
        <w:ind w:left="512" w:right="510" w:hanging="1"/>
        <w:jc w:val="center"/>
        <w:rPr>
          <w:rFonts w:ascii="Bookman Old Style" w:eastAsia="Bookman Old Style" w:hAnsi="Bookman Old Style" w:cs="Bookman Old Style"/>
          <w:b/>
          <w:sz w:val="28"/>
          <w:szCs w:val="28"/>
        </w:rPr>
      </w:pPr>
      <w:proofErr w:type="gramStart"/>
      <w:r w:rsidRPr="00D03361">
        <w:rPr>
          <w:b/>
          <w:i/>
          <w:sz w:val="28"/>
          <w:szCs w:val="28"/>
        </w:rPr>
        <w:t>on</w:t>
      </w:r>
      <w:proofErr w:type="gramEnd"/>
      <w:r w:rsidRPr="00D03361">
        <w:rPr>
          <w:b/>
          <w:sz w:val="28"/>
          <w:szCs w:val="28"/>
        </w:rPr>
        <w:t xml:space="preserve"> special rules for conducting diploma examinations outside the </w:t>
      </w:r>
      <w:r w:rsidR="000223E4">
        <w:rPr>
          <w:b/>
          <w:sz w:val="28"/>
          <w:szCs w:val="28"/>
        </w:rPr>
        <w:t>seat</w:t>
      </w:r>
      <w:r w:rsidRPr="00D03361">
        <w:rPr>
          <w:b/>
          <w:sz w:val="28"/>
          <w:szCs w:val="28"/>
        </w:rPr>
        <w:t xml:space="preserve"> of the university using IT</w:t>
      </w:r>
      <w:r w:rsidR="0072529E" w:rsidRPr="00D03361">
        <w:rPr>
          <w:b/>
          <w:sz w:val="28"/>
          <w:szCs w:val="28"/>
        </w:rPr>
        <w:t xml:space="preserve"> tools</w:t>
      </w:r>
    </w:p>
    <w:p w:rsidR="00205268" w:rsidRDefault="00205268">
      <w:pPr>
        <w:rPr>
          <w:rFonts w:ascii="Bookman Old Style" w:eastAsia="Bookman Old Style" w:hAnsi="Bookman Old Style" w:cs="Bookman Old Style"/>
          <w:b/>
          <w:bCs/>
        </w:rPr>
      </w:pPr>
    </w:p>
    <w:p w:rsidR="00205268" w:rsidRDefault="00970BEC" w:rsidP="0072529E">
      <w:pPr>
        <w:pStyle w:val="BodyText"/>
        <w:spacing w:before="0"/>
        <w:ind w:left="92" w:right="130" w:firstLine="0"/>
        <w:jc w:val="both"/>
        <w:rPr>
          <w:rFonts w:cs="Bookman Old Style"/>
        </w:rPr>
      </w:pPr>
      <w:r>
        <w:t xml:space="preserve">Pursuant to </w:t>
      </w:r>
      <w:r w:rsidRPr="0072529E">
        <w:rPr>
          <w:b/>
        </w:rPr>
        <w:t>Article 23(1</w:t>
      </w:r>
      <w:r>
        <w:t xml:space="preserve">), in connection with </w:t>
      </w:r>
      <w:r w:rsidRPr="0072529E">
        <w:rPr>
          <w:b/>
        </w:rPr>
        <w:t>Article 76a</w:t>
      </w:r>
      <w:r>
        <w:t xml:space="preserve"> of the Act of 20 July 2018 -</w:t>
      </w:r>
      <w:r w:rsidR="00FC3E66">
        <w:t xml:space="preserve"> </w:t>
      </w:r>
      <w:r w:rsidRPr="002A5BD0">
        <w:rPr>
          <w:i/>
        </w:rPr>
        <w:t>Law on Higher Education and Science</w:t>
      </w:r>
      <w:r w:rsidRPr="002A5BD0">
        <w:t xml:space="preserve"> (Jour</w:t>
      </w:r>
      <w:r w:rsidR="00F933CA">
        <w:t xml:space="preserve">nal of Laws of 2020, item 85 as </w:t>
      </w:r>
      <w:r w:rsidRPr="002A5BD0">
        <w:t>amended) and</w:t>
      </w:r>
      <w:r w:rsidR="00F933CA">
        <w:t xml:space="preserve"> </w:t>
      </w:r>
      <w:r w:rsidR="0072529E">
        <w:rPr>
          <w:b/>
        </w:rPr>
        <w:t>Section</w:t>
      </w:r>
      <w:r>
        <w:rPr>
          <w:b/>
        </w:rPr>
        <w:t xml:space="preserve"> 13</w:t>
      </w:r>
      <w:r w:rsidR="002A5BD0">
        <w:rPr>
          <w:b/>
        </w:rPr>
        <w:t>(3)</w:t>
      </w:r>
      <w:r>
        <w:rPr>
          <w:b/>
        </w:rPr>
        <w:t xml:space="preserve"> </w:t>
      </w:r>
      <w:r>
        <w:t xml:space="preserve">of </w:t>
      </w:r>
      <w:r>
        <w:rPr>
          <w:i/>
        </w:rPr>
        <w:t>the Statute of the University of Opole</w:t>
      </w:r>
      <w:r>
        <w:t xml:space="preserve"> (Resolution No. 253/2016-2020 of the Senate of the University of Opole </w:t>
      </w:r>
      <w:r w:rsidR="00B41B5A">
        <w:t>of</w:t>
      </w:r>
      <w:r>
        <w:t xml:space="preserve"> 16 April 2020)</w:t>
      </w:r>
      <w:r w:rsidR="00850183">
        <w:t>,</w:t>
      </w:r>
      <w:r>
        <w:t xml:space="preserve"> I order the following:</w:t>
      </w:r>
    </w:p>
    <w:p w:rsidR="00205268" w:rsidRDefault="00205268">
      <w:pPr>
        <w:spacing w:before="2"/>
        <w:rPr>
          <w:rFonts w:ascii="Bookman Old Style" w:eastAsia="Bookman Old Style" w:hAnsi="Bookman Old Style" w:cs="Bookman Old Style"/>
        </w:rPr>
      </w:pPr>
    </w:p>
    <w:p w:rsidR="00205268" w:rsidRDefault="00970BEC">
      <w:pPr>
        <w:pStyle w:val="BodyText"/>
        <w:spacing w:before="0" w:line="258" w:lineRule="exact"/>
        <w:ind w:left="92" w:right="92" w:firstLine="0"/>
        <w:jc w:val="center"/>
        <w:rPr>
          <w:rFonts w:cs="Bookman Old Style"/>
        </w:rPr>
      </w:pPr>
      <w:r>
        <w:rPr>
          <w:b/>
        </w:rPr>
        <w:t>§ 1</w:t>
      </w:r>
    </w:p>
    <w:p w:rsidR="00205268" w:rsidRDefault="00970BEC">
      <w:pPr>
        <w:pStyle w:val="ListParagraph"/>
        <w:numPr>
          <w:ilvl w:val="0"/>
          <w:numId w:val="8"/>
        </w:numPr>
        <w:tabs>
          <w:tab w:val="left" w:pos="477"/>
        </w:tabs>
        <w:ind w:right="112"/>
        <w:jc w:val="both"/>
        <w:rPr>
          <w:rFonts w:ascii="Bookman Old Style" w:eastAsia="Bookman Old Style" w:hAnsi="Bookman Old Style" w:cs="Bookman Old Style"/>
        </w:rPr>
      </w:pPr>
      <w:r>
        <w:rPr>
          <w:rFonts w:ascii="Bookman Old Style" w:hAnsi="Bookman Old Style"/>
        </w:rPr>
        <w:t xml:space="preserve">This regulation defines special rules for conducting diploma examinations outside the seat of the University (in a remote mode) with the use of </w:t>
      </w:r>
      <w:r w:rsidR="0002518A">
        <w:rPr>
          <w:rFonts w:ascii="Bookman Old Style" w:hAnsi="Bookman Old Style"/>
        </w:rPr>
        <w:t xml:space="preserve">IT tools </w:t>
      </w:r>
      <w:r>
        <w:rPr>
          <w:rFonts w:ascii="Bookman Old Style" w:hAnsi="Bookman Old Style"/>
        </w:rPr>
        <w:t xml:space="preserve">ensuring control </w:t>
      </w:r>
      <w:r w:rsidR="0002518A">
        <w:rPr>
          <w:rFonts w:ascii="Bookman Old Style" w:hAnsi="Bookman Old Style"/>
        </w:rPr>
        <w:t xml:space="preserve">over </w:t>
      </w:r>
      <w:r w:rsidR="00FC3E66">
        <w:rPr>
          <w:rFonts w:ascii="Bookman Old Style" w:hAnsi="Bookman Old Style"/>
        </w:rPr>
        <w:t>t</w:t>
      </w:r>
      <w:r>
        <w:rPr>
          <w:rFonts w:ascii="Bookman Old Style" w:hAnsi="Bookman Old Style"/>
        </w:rPr>
        <w:t>heir progress and its recording, in connection with preventing, combating and counteracting COVID-19 among employees, students, doctoral students of the University of Opole.</w:t>
      </w:r>
    </w:p>
    <w:p w:rsidR="00205268" w:rsidRDefault="00970BEC">
      <w:pPr>
        <w:pStyle w:val="ListParagraph"/>
        <w:numPr>
          <w:ilvl w:val="0"/>
          <w:numId w:val="8"/>
        </w:numPr>
        <w:tabs>
          <w:tab w:val="left" w:pos="477"/>
        </w:tabs>
        <w:ind w:right="113"/>
        <w:jc w:val="both"/>
        <w:rPr>
          <w:rFonts w:ascii="Bookman Old Style" w:eastAsia="Bookman Old Style" w:hAnsi="Bookman Old Style" w:cs="Bookman Old Style"/>
        </w:rPr>
      </w:pPr>
      <w:r>
        <w:rPr>
          <w:rFonts w:ascii="Bookman Old Style" w:hAnsi="Bookman Old Style"/>
        </w:rPr>
        <w:t>The rules referred to in section 1</w:t>
      </w:r>
      <w:r w:rsidR="00EF3B22">
        <w:rPr>
          <w:rFonts w:ascii="Bookman Old Style" w:hAnsi="Bookman Old Style"/>
        </w:rPr>
        <w:t>(1)</w:t>
      </w:r>
      <w:r>
        <w:rPr>
          <w:rFonts w:ascii="Bookman Old Style" w:hAnsi="Bookman Old Style"/>
        </w:rPr>
        <w:t xml:space="preserve"> shall apply to the conduct of diploma examinations in the academic year 2019/2020, within:</w:t>
      </w:r>
    </w:p>
    <w:p w:rsidR="00205268" w:rsidRDefault="00970BEC">
      <w:pPr>
        <w:pStyle w:val="ListParagraph"/>
        <w:numPr>
          <w:ilvl w:val="1"/>
          <w:numId w:val="8"/>
        </w:numPr>
        <w:tabs>
          <w:tab w:val="left" w:pos="916"/>
        </w:tabs>
        <w:spacing w:line="257" w:lineRule="exact"/>
        <w:ind w:right="153"/>
        <w:rPr>
          <w:rFonts w:ascii="Bookman Old Style" w:eastAsia="Bookman Old Style" w:hAnsi="Bookman Old Style" w:cs="Bookman Old Style"/>
        </w:rPr>
      </w:pPr>
      <w:r>
        <w:rPr>
          <w:rFonts w:ascii="Bookman Old Style" w:hAnsi="Bookman Old Style"/>
        </w:rPr>
        <w:t>first-cycle studies;</w:t>
      </w:r>
    </w:p>
    <w:p w:rsidR="00205268" w:rsidRDefault="00970BEC">
      <w:pPr>
        <w:pStyle w:val="ListParagraph"/>
        <w:numPr>
          <w:ilvl w:val="1"/>
          <w:numId w:val="8"/>
        </w:numPr>
        <w:tabs>
          <w:tab w:val="left" w:pos="916"/>
        </w:tabs>
        <w:spacing w:before="1"/>
        <w:ind w:right="153"/>
        <w:rPr>
          <w:rFonts w:ascii="Bookman Old Style" w:eastAsia="Bookman Old Style" w:hAnsi="Bookman Old Style" w:cs="Bookman Old Style"/>
        </w:rPr>
      </w:pPr>
      <w:r>
        <w:rPr>
          <w:rFonts w:ascii="Bookman Old Style" w:hAnsi="Bookman Old Style"/>
        </w:rPr>
        <w:t xml:space="preserve">second-cycle studies; </w:t>
      </w:r>
    </w:p>
    <w:p w:rsidR="00205268" w:rsidRDefault="00970BEC">
      <w:pPr>
        <w:pStyle w:val="ListParagraph"/>
        <w:numPr>
          <w:ilvl w:val="1"/>
          <w:numId w:val="8"/>
        </w:numPr>
        <w:tabs>
          <w:tab w:val="left" w:pos="916"/>
        </w:tabs>
        <w:spacing w:before="1" w:line="258" w:lineRule="exact"/>
        <w:ind w:right="153"/>
        <w:rPr>
          <w:rFonts w:ascii="Bookman Old Style" w:eastAsia="Bookman Old Style" w:hAnsi="Bookman Old Style" w:cs="Bookman Old Style"/>
        </w:rPr>
      </w:pPr>
      <w:proofErr w:type="gramStart"/>
      <w:r>
        <w:rPr>
          <w:rFonts w:ascii="Bookman Old Style" w:hAnsi="Bookman Old Style"/>
        </w:rPr>
        <w:t>long-cycle</w:t>
      </w:r>
      <w:proofErr w:type="gramEnd"/>
      <w:r>
        <w:rPr>
          <w:rFonts w:ascii="Bookman Old Style" w:hAnsi="Bookman Old Style"/>
        </w:rPr>
        <w:t xml:space="preserve"> studies.</w:t>
      </w:r>
    </w:p>
    <w:p w:rsidR="00205268" w:rsidRDefault="00970BEC">
      <w:pPr>
        <w:pStyle w:val="ListParagraph"/>
        <w:numPr>
          <w:ilvl w:val="0"/>
          <w:numId w:val="8"/>
        </w:numPr>
        <w:tabs>
          <w:tab w:val="left" w:pos="477"/>
        </w:tabs>
        <w:ind w:right="112"/>
        <w:jc w:val="both"/>
        <w:rPr>
          <w:rFonts w:ascii="Bookman Old Style" w:eastAsia="Bookman Old Style" w:hAnsi="Bookman Old Style" w:cs="Bookman Old Style"/>
        </w:rPr>
      </w:pPr>
      <w:r>
        <w:rPr>
          <w:rFonts w:ascii="Bookman Old Style" w:hAnsi="Bookman Old Style"/>
        </w:rPr>
        <w:t xml:space="preserve">The term "diploma examination" should be understood as the verification of the achieved learning outcomes conducted outside the seat of the university (University of Opole) with the use of IT </w:t>
      </w:r>
      <w:r w:rsidR="0072529E">
        <w:rPr>
          <w:rFonts w:ascii="Bookman Old Style" w:hAnsi="Bookman Old Style"/>
        </w:rPr>
        <w:t>tools</w:t>
      </w:r>
      <w:r>
        <w:rPr>
          <w:rFonts w:ascii="Bookman Old Style" w:hAnsi="Bookman Old Style"/>
        </w:rPr>
        <w:t xml:space="preserve"> ensuring control </w:t>
      </w:r>
      <w:r w:rsidR="0072529E">
        <w:rPr>
          <w:rFonts w:ascii="Bookman Old Style" w:hAnsi="Bookman Old Style"/>
        </w:rPr>
        <w:t>over</w:t>
      </w:r>
      <w:r>
        <w:rPr>
          <w:rFonts w:ascii="Bookman Old Style" w:hAnsi="Bookman Old Style"/>
        </w:rPr>
        <w:t xml:space="preserve"> its progress</w:t>
      </w:r>
      <w:r w:rsidR="0072529E">
        <w:rPr>
          <w:rFonts w:ascii="Bookman Old Style" w:hAnsi="Bookman Old Style"/>
        </w:rPr>
        <w:t>,</w:t>
      </w:r>
      <w:r>
        <w:rPr>
          <w:rFonts w:ascii="Bookman Old Style" w:hAnsi="Bookman Old Style"/>
        </w:rPr>
        <w:t xml:space="preserve"> and its recording.</w:t>
      </w:r>
    </w:p>
    <w:p w:rsidR="00205268" w:rsidRDefault="00205268">
      <w:pPr>
        <w:rPr>
          <w:rFonts w:ascii="Bookman Old Style" w:eastAsia="Bookman Old Style" w:hAnsi="Bookman Old Style" w:cs="Bookman Old Style"/>
          <w:sz w:val="24"/>
          <w:szCs w:val="24"/>
        </w:rPr>
      </w:pPr>
    </w:p>
    <w:p w:rsidR="00205268" w:rsidRDefault="00970BEC">
      <w:pPr>
        <w:pStyle w:val="BodyText"/>
        <w:spacing w:before="0"/>
        <w:ind w:left="92" w:right="92" w:firstLine="0"/>
        <w:jc w:val="center"/>
        <w:rPr>
          <w:rFonts w:cs="Bookman Old Style"/>
        </w:rPr>
      </w:pPr>
      <w:r>
        <w:rPr>
          <w:b/>
        </w:rPr>
        <w:t>§ 2</w:t>
      </w:r>
    </w:p>
    <w:p w:rsidR="00205268" w:rsidRDefault="00970BEC">
      <w:pPr>
        <w:pStyle w:val="ListParagraph"/>
        <w:numPr>
          <w:ilvl w:val="0"/>
          <w:numId w:val="7"/>
        </w:numPr>
        <w:tabs>
          <w:tab w:val="left" w:pos="477"/>
        </w:tabs>
        <w:spacing w:before="1"/>
        <w:ind w:right="117"/>
        <w:jc w:val="both"/>
        <w:rPr>
          <w:rFonts w:ascii="Bookman Old Style" w:eastAsia="Bookman Old Style" w:hAnsi="Bookman Old Style" w:cs="Bookman Old Style"/>
        </w:rPr>
      </w:pPr>
      <w:r>
        <w:rPr>
          <w:rFonts w:ascii="Bookman Old Style" w:hAnsi="Bookman Old Style"/>
        </w:rPr>
        <w:t xml:space="preserve">In the period referred to in </w:t>
      </w:r>
      <w:r w:rsidR="0072529E">
        <w:rPr>
          <w:rFonts w:ascii="Bookman Old Style" w:hAnsi="Bookman Old Style"/>
        </w:rPr>
        <w:t>section</w:t>
      </w:r>
      <w:r w:rsidR="00EF3B22">
        <w:rPr>
          <w:rFonts w:ascii="Bookman Old Style" w:hAnsi="Bookman Old Style"/>
        </w:rPr>
        <w:t xml:space="preserve"> 1(2)</w:t>
      </w:r>
      <w:r w:rsidR="0072529E">
        <w:rPr>
          <w:rFonts w:ascii="Bookman Old Style" w:hAnsi="Bookman Old Style"/>
        </w:rPr>
        <w:t>)</w:t>
      </w:r>
      <w:r>
        <w:rPr>
          <w:rFonts w:ascii="Bookman Old Style" w:hAnsi="Bookman Old Style"/>
        </w:rPr>
        <w:t xml:space="preserve">, it is allowed to conduct the diploma examination using </w:t>
      </w:r>
      <w:r w:rsidR="00EF3B22">
        <w:rPr>
          <w:rFonts w:ascii="Bookman Old Style" w:hAnsi="Bookman Old Style"/>
        </w:rPr>
        <w:t xml:space="preserve">IT tools </w:t>
      </w:r>
      <w:r>
        <w:rPr>
          <w:rFonts w:ascii="Bookman Old Style" w:hAnsi="Bookman Old Style"/>
        </w:rPr>
        <w:t xml:space="preserve">ensuring control </w:t>
      </w:r>
      <w:r w:rsidR="0072529E">
        <w:rPr>
          <w:rFonts w:ascii="Bookman Old Style" w:hAnsi="Bookman Old Style"/>
        </w:rPr>
        <w:t>over</w:t>
      </w:r>
      <w:r>
        <w:rPr>
          <w:rFonts w:ascii="Bookman Old Style" w:hAnsi="Bookman Old Style"/>
        </w:rPr>
        <w:t xml:space="preserve"> its progress</w:t>
      </w:r>
      <w:r w:rsidR="0072529E">
        <w:rPr>
          <w:rFonts w:ascii="Bookman Old Style" w:hAnsi="Bookman Old Style"/>
        </w:rPr>
        <w:t>,</w:t>
      </w:r>
      <w:r>
        <w:rPr>
          <w:rFonts w:ascii="Bookman Old Style" w:hAnsi="Bookman Old Style"/>
        </w:rPr>
        <w:t xml:space="preserve"> and its recording.</w:t>
      </w:r>
    </w:p>
    <w:p w:rsidR="00205268" w:rsidRDefault="00EF3B22">
      <w:pPr>
        <w:pStyle w:val="ListParagraph"/>
        <w:numPr>
          <w:ilvl w:val="0"/>
          <w:numId w:val="7"/>
        </w:numPr>
        <w:tabs>
          <w:tab w:val="left" w:pos="477"/>
        </w:tabs>
        <w:ind w:right="113"/>
        <w:jc w:val="both"/>
        <w:rPr>
          <w:rFonts w:ascii="Bookman Old Style" w:eastAsia="Bookman Old Style" w:hAnsi="Bookman Old Style" w:cs="Bookman Old Style"/>
        </w:rPr>
      </w:pPr>
      <w:r>
        <w:rPr>
          <w:rFonts w:ascii="Bookman Old Style" w:hAnsi="Bookman Old Style"/>
        </w:rPr>
        <w:t xml:space="preserve">The diploma examination </w:t>
      </w:r>
      <w:r w:rsidR="00970BEC">
        <w:rPr>
          <w:rFonts w:ascii="Bookman Old Style" w:hAnsi="Bookman Old Style"/>
        </w:rPr>
        <w:t xml:space="preserve">may be conducted </w:t>
      </w:r>
      <w:r>
        <w:rPr>
          <w:rFonts w:ascii="Bookman Old Style" w:hAnsi="Bookman Old Style"/>
        </w:rPr>
        <w:t xml:space="preserve">in the manner referred to in section 2(1) </w:t>
      </w:r>
      <w:r w:rsidR="00970BEC">
        <w:rPr>
          <w:rFonts w:ascii="Bookman Old Style" w:hAnsi="Bookman Old Style"/>
        </w:rPr>
        <w:t>at the request of the student, the supervisor, or the head of the diploma examination board, with the authorization of the Dean.</w:t>
      </w:r>
    </w:p>
    <w:p w:rsidR="00205268" w:rsidRDefault="00970BEC">
      <w:pPr>
        <w:pStyle w:val="ListParagraph"/>
        <w:numPr>
          <w:ilvl w:val="0"/>
          <w:numId w:val="7"/>
        </w:numPr>
        <w:tabs>
          <w:tab w:val="left" w:pos="477"/>
        </w:tabs>
        <w:spacing w:line="257" w:lineRule="exact"/>
        <w:ind w:right="153"/>
        <w:rPr>
          <w:rFonts w:ascii="Bookman Old Style" w:eastAsia="Bookman Old Style" w:hAnsi="Bookman Old Style" w:cs="Bookman Old Style"/>
        </w:rPr>
      </w:pPr>
      <w:r>
        <w:rPr>
          <w:rFonts w:ascii="Bookman Old Style" w:hAnsi="Bookman Old Style"/>
        </w:rPr>
        <w:t>The diploma examination shall be conducted using the Microsoft Teams</w:t>
      </w:r>
      <w:r w:rsidR="0072529E">
        <w:rPr>
          <w:rFonts w:ascii="Bookman Old Style" w:hAnsi="Bookman Old Style"/>
        </w:rPr>
        <w:t xml:space="preserve"> </w:t>
      </w:r>
      <w:r>
        <w:rPr>
          <w:rFonts w:ascii="Bookman Old Style" w:hAnsi="Bookman Old Style"/>
        </w:rPr>
        <w:t>platform.</w:t>
      </w:r>
    </w:p>
    <w:p w:rsidR="00205268" w:rsidRDefault="00970BEC">
      <w:pPr>
        <w:pStyle w:val="ListParagraph"/>
        <w:numPr>
          <w:ilvl w:val="0"/>
          <w:numId w:val="7"/>
        </w:numPr>
        <w:tabs>
          <w:tab w:val="left" w:pos="477"/>
        </w:tabs>
        <w:spacing w:before="1"/>
        <w:ind w:right="115"/>
        <w:jc w:val="both"/>
        <w:rPr>
          <w:rFonts w:ascii="Bookman Old Style" w:eastAsia="Bookman Old Style" w:hAnsi="Bookman Old Style" w:cs="Bookman Old Style"/>
        </w:rPr>
      </w:pPr>
      <w:r>
        <w:rPr>
          <w:rFonts w:ascii="Bookman Old Style" w:hAnsi="Bookman Old Style"/>
        </w:rPr>
        <w:t xml:space="preserve">In exceptional cases, the Dean may agree to conduct the diploma examination using </w:t>
      </w:r>
      <w:r w:rsidR="0002518A">
        <w:rPr>
          <w:rFonts w:ascii="Bookman Old Style" w:hAnsi="Bookman Old Style"/>
        </w:rPr>
        <w:t xml:space="preserve">a different IT tool </w:t>
      </w:r>
      <w:r>
        <w:rPr>
          <w:rFonts w:ascii="Bookman Old Style" w:hAnsi="Bookman Old Style"/>
        </w:rPr>
        <w:t xml:space="preserve">that will ensure control </w:t>
      </w:r>
      <w:r w:rsidR="0002518A">
        <w:rPr>
          <w:rFonts w:ascii="Bookman Old Style" w:hAnsi="Bookman Old Style"/>
        </w:rPr>
        <w:t>over</w:t>
      </w:r>
      <w:r>
        <w:rPr>
          <w:rFonts w:ascii="Bookman Old Style" w:hAnsi="Bookman Old Style"/>
        </w:rPr>
        <w:t xml:space="preserve"> its progress</w:t>
      </w:r>
      <w:r w:rsidR="0002518A">
        <w:rPr>
          <w:rFonts w:ascii="Bookman Old Style" w:hAnsi="Bookman Old Style"/>
        </w:rPr>
        <w:t>,</w:t>
      </w:r>
      <w:r>
        <w:rPr>
          <w:rFonts w:ascii="Bookman Old Style" w:hAnsi="Bookman Old Style"/>
        </w:rPr>
        <w:t xml:space="preserve"> and its recording.</w:t>
      </w:r>
    </w:p>
    <w:p w:rsidR="00205268" w:rsidRDefault="00970BEC">
      <w:pPr>
        <w:pStyle w:val="ListParagraph"/>
        <w:numPr>
          <w:ilvl w:val="0"/>
          <w:numId w:val="7"/>
        </w:numPr>
        <w:tabs>
          <w:tab w:val="left" w:pos="477"/>
        </w:tabs>
        <w:spacing w:before="1"/>
        <w:ind w:right="113"/>
        <w:jc w:val="both"/>
        <w:rPr>
          <w:rFonts w:ascii="Bookman Old Style" w:eastAsia="Bookman Old Style" w:hAnsi="Bookman Old Style" w:cs="Bookman Old Style"/>
        </w:rPr>
      </w:pPr>
      <w:r>
        <w:rPr>
          <w:rFonts w:ascii="Bookman Old Style" w:hAnsi="Bookman Old Style"/>
        </w:rPr>
        <w:t xml:space="preserve">The diploma examination shall be conducted under the condition that the examination board and the student have simultaneous access to the </w:t>
      </w:r>
      <w:r w:rsidR="0002518A">
        <w:rPr>
          <w:rFonts w:ascii="Bookman Old Style" w:hAnsi="Bookman Old Style"/>
        </w:rPr>
        <w:t>IT tool</w:t>
      </w:r>
      <w:r>
        <w:rPr>
          <w:rFonts w:ascii="Bookman Old Style" w:hAnsi="Bookman Old Style"/>
        </w:rPr>
        <w:t xml:space="preserve"> referred to in </w:t>
      </w:r>
      <w:r w:rsidR="00EF3B22">
        <w:rPr>
          <w:rFonts w:ascii="Bookman Old Style" w:hAnsi="Bookman Old Style"/>
        </w:rPr>
        <w:t>2(1)</w:t>
      </w:r>
      <w:r>
        <w:rPr>
          <w:rFonts w:ascii="Bookman Old Style" w:hAnsi="Bookman Old Style"/>
        </w:rPr>
        <w:t xml:space="preserve">, allowing for </w:t>
      </w:r>
      <w:r w:rsidR="00EF3B22">
        <w:rPr>
          <w:rFonts w:ascii="Bookman Old Style" w:hAnsi="Bookman Old Style"/>
        </w:rPr>
        <w:t xml:space="preserve">a </w:t>
      </w:r>
      <w:r>
        <w:rPr>
          <w:rFonts w:ascii="Bookman Old Style" w:hAnsi="Bookman Old Style"/>
        </w:rPr>
        <w:t>real</w:t>
      </w:r>
      <w:r w:rsidR="00EF3B22">
        <w:rPr>
          <w:rFonts w:ascii="Bookman Old Style" w:hAnsi="Bookman Old Style"/>
        </w:rPr>
        <w:t>-time</w:t>
      </w:r>
      <w:r w:rsidR="0002518A">
        <w:rPr>
          <w:rFonts w:ascii="Bookman Old Style" w:hAnsi="Bookman Old Style"/>
        </w:rPr>
        <w:t>,</w:t>
      </w:r>
      <w:r>
        <w:rPr>
          <w:rFonts w:ascii="Bookman Old Style" w:hAnsi="Bookman Old Style"/>
        </w:rPr>
        <w:t xml:space="preserve"> two-way audio-video transmission.</w:t>
      </w:r>
    </w:p>
    <w:p w:rsidR="00205268" w:rsidRDefault="00205268">
      <w:pPr>
        <w:jc w:val="both"/>
        <w:rPr>
          <w:rFonts w:ascii="Bookman Old Style" w:eastAsia="Bookman Old Style" w:hAnsi="Bookman Old Style" w:cs="Bookman Old Style"/>
        </w:rPr>
        <w:sectPr w:rsidR="00205268">
          <w:type w:val="continuous"/>
          <w:pgSz w:w="11910" w:h="16840"/>
          <w:pgMar w:top="1320" w:right="1300" w:bottom="280" w:left="1300" w:header="720" w:footer="720" w:gutter="0"/>
          <w:cols w:space="720"/>
        </w:sectPr>
      </w:pPr>
    </w:p>
    <w:p w:rsidR="00205268" w:rsidRDefault="00970BEC">
      <w:pPr>
        <w:pStyle w:val="BodyText"/>
        <w:spacing w:before="56"/>
        <w:ind w:left="92" w:right="92" w:firstLine="0"/>
        <w:jc w:val="center"/>
        <w:rPr>
          <w:rFonts w:cs="Bookman Old Style"/>
        </w:rPr>
      </w:pPr>
      <w:r>
        <w:rPr>
          <w:b/>
        </w:rPr>
        <w:lastRenderedPageBreak/>
        <w:t>§ 3</w:t>
      </w:r>
    </w:p>
    <w:p w:rsidR="00205268" w:rsidRDefault="0002518A">
      <w:pPr>
        <w:pStyle w:val="ListParagraph"/>
        <w:numPr>
          <w:ilvl w:val="0"/>
          <w:numId w:val="6"/>
        </w:numPr>
        <w:tabs>
          <w:tab w:val="left" w:pos="477"/>
        </w:tabs>
        <w:spacing w:before="1"/>
        <w:ind w:right="116"/>
        <w:jc w:val="both"/>
        <w:rPr>
          <w:rFonts w:ascii="Bookman Old Style" w:eastAsia="Bookman Old Style" w:hAnsi="Bookman Old Style" w:cs="Bookman Old Style"/>
        </w:rPr>
      </w:pPr>
      <w:r>
        <w:rPr>
          <w:rFonts w:ascii="Bookman Old Style" w:hAnsi="Bookman Old Style"/>
        </w:rPr>
        <w:t xml:space="preserve">The application referred to in </w:t>
      </w:r>
      <w:r w:rsidR="00970BEC">
        <w:rPr>
          <w:rFonts w:ascii="Bookman Old Style" w:hAnsi="Bookman Old Style"/>
        </w:rPr>
        <w:t>section 2</w:t>
      </w:r>
      <w:r>
        <w:rPr>
          <w:rFonts w:ascii="Bookman Old Style" w:hAnsi="Bookman Old Style"/>
        </w:rPr>
        <w:t>(2)</w:t>
      </w:r>
      <w:r w:rsidR="00970BEC">
        <w:rPr>
          <w:rFonts w:ascii="Bookman Old Style" w:hAnsi="Bookman Old Style"/>
        </w:rPr>
        <w:t xml:space="preserve"> must be submitted to the Dean not later than 14 days before the date of the diploma examination</w:t>
      </w:r>
      <w:r>
        <w:rPr>
          <w:rFonts w:ascii="Bookman Old Style" w:hAnsi="Bookman Old Style"/>
        </w:rPr>
        <w:t>,</w:t>
      </w:r>
      <w:r w:rsidR="00970BEC">
        <w:rPr>
          <w:rFonts w:ascii="Bookman Old Style" w:hAnsi="Bookman Old Style"/>
        </w:rPr>
        <w:t xml:space="preserve"> or on the day on which the date of the diploma examination is set, to the email address of the appropriate Dean's office.</w:t>
      </w:r>
    </w:p>
    <w:p w:rsidR="00205268" w:rsidRDefault="00970BEC">
      <w:pPr>
        <w:pStyle w:val="ListParagraph"/>
        <w:numPr>
          <w:ilvl w:val="0"/>
          <w:numId w:val="6"/>
        </w:numPr>
        <w:tabs>
          <w:tab w:val="left" w:pos="477"/>
        </w:tabs>
        <w:ind w:right="119"/>
        <w:jc w:val="both"/>
        <w:rPr>
          <w:rFonts w:ascii="Bookman Old Style" w:eastAsia="Bookman Old Style" w:hAnsi="Bookman Old Style" w:cs="Bookman Old Style"/>
        </w:rPr>
      </w:pPr>
      <w:r>
        <w:rPr>
          <w:rFonts w:ascii="Bookman Old Style" w:hAnsi="Bookman Old Style"/>
        </w:rPr>
        <w:t xml:space="preserve">A template of the application referred to in </w:t>
      </w:r>
      <w:r w:rsidR="0070274C">
        <w:rPr>
          <w:rFonts w:ascii="Bookman Old Style" w:hAnsi="Bookman Old Style"/>
        </w:rPr>
        <w:t>section 3)</w:t>
      </w:r>
      <w:r>
        <w:rPr>
          <w:rFonts w:ascii="Bookman Old Style" w:hAnsi="Bookman Old Style"/>
        </w:rPr>
        <w:t>1</w:t>
      </w:r>
      <w:r w:rsidR="0070274C">
        <w:rPr>
          <w:rFonts w:ascii="Bookman Old Style" w:hAnsi="Bookman Old Style"/>
        </w:rPr>
        <w:t>)</w:t>
      </w:r>
      <w:r>
        <w:rPr>
          <w:rFonts w:ascii="Bookman Old Style" w:hAnsi="Bookman Old Style"/>
        </w:rPr>
        <w:t xml:space="preserve"> is attached as Appendix 1 to this Regulation.</w:t>
      </w:r>
    </w:p>
    <w:p w:rsidR="00205268" w:rsidRDefault="00970BEC">
      <w:pPr>
        <w:pStyle w:val="ListParagraph"/>
        <w:numPr>
          <w:ilvl w:val="0"/>
          <w:numId w:val="6"/>
        </w:numPr>
        <w:tabs>
          <w:tab w:val="left" w:pos="477"/>
        </w:tabs>
        <w:spacing w:before="1"/>
        <w:ind w:right="116"/>
        <w:jc w:val="both"/>
        <w:rPr>
          <w:rFonts w:ascii="Bookman Old Style" w:eastAsia="Bookman Old Style" w:hAnsi="Bookman Old Style" w:cs="Bookman Old Style"/>
        </w:rPr>
      </w:pPr>
      <w:r>
        <w:rPr>
          <w:rFonts w:ascii="Bookman Old Style" w:hAnsi="Bookman Old Style"/>
        </w:rPr>
        <w:t xml:space="preserve">The application referred to in </w:t>
      </w:r>
      <w:r w:rsidR="0070274C">
        <w:rPr>
          <w:rFonts w:ascii="Bookman Old Style" w:hAnsi="Bookman Old Style"/>
        </w:rPr>
        <w:t>section 3 (</w:t>
      </w:r>
      <w:r>
        <w:rPr>
          <w:rFonts w:ascii="Bookman Old Style" w:hAnsi="Bookman Old Style"/>
        </w:rPr>
        <w:t>1</w:t>
      </w:r>
      <w:r w:rsidR="0070274C">
        <w:rPr>
          <w:rFonts w:ascii="Bookman Old Style" w:hAnsi="Bookman Old Style"/>
        </w:rPr>
        <w:t>)</w:t>
      </w:r>
      <w:r>
        <w:rPr>
          <w:rFonts w:ascii="Bookman Old Style" w:hAnsi="Bookman Old Style"/>
        </w:rPr>
        <w:t>, should be submitted via the university email domain</w:t>
      </w:r>
      <w:r w:rsidR="0070274C">
        <w:rPr>
          <w:rFonts w:ascii="Bookman Old Style" w:hAnsi="Bookman Old Style"/>
        </w:rPr>
        <w:t xml:space="preserve"> (@uni.opole.pl)</w:t>
      </w:r>
      <w:r>
        <w:rPr>
          <w:rFonts w:ascii="Bookman Old Style" w:hAnsi="Bookman Old Style"/>
        </w:rPr>
        <w:t>.</w:t>
      </w:r>
    </w:p>
    <w:p w:rsidR="00205268" w:rsidRDefault="00205268">
      <w:pPr>
        <w:rPr>
          <w:rFonts w:ascii="Bookman Old Style" w:eastAsia="Bookman Old Style" w:hAnsi="Bookman Old Style" w:cs="Bookman Old Style"/>
          <w:sz w:val="24"/>
          <w:szCs w:val="24"/>
        </w:rPr>
      </w:pPr>
    </w:p>
    <w:p w:rsidR="00205268" w:rsidRDefault="00970BEC">
      <w:pPr>
        <w:pStyle w:val="BodyText"/>
        <w:spacing w:before="0"/>
        <w:ind w:left="92" w:right="92" w:firstLine="0"/>
        <w:jc w:val="center"/>
        <w:rPr>
          <w:rFonts w:cs="Bookman Old Style"/>
        </w:rPr>
      </w:pPr>
      <w:r>
        <w:rPr>
          <w:b/>
        </w:rPr>
        <w:t>§ 4</w:t>
      </w:r>
    </w:p>
    <w:p w:rsidR="00205268" w:rsidRDefault="0070274C">
      <w:pPr>
        <w:pStyle w:val="ListParagraph"/>
        <w:numPr>
          <w:ilvl w:val="0"/>
          <w:numId w:val="5"/>
        </w:numPr>
        <w:tabs>
          <w:tab w:val="left" w:pos="477"/>
        </w:tabs>
        <w:spacing w:before="1"/>
        <w:ind w:right="113"/>
        <w:jc w:val="both"/>
        <w:rPr>
          <w:rFonts w:ascii="Bookman Old Style" w:eastAsia="Bookman Old Style" w:hAnsi="Bookman Old Style" w:cs="Bookman Old Style"/>
        </w:rPr>
      </w:pPr>
      <w:r>
        <w:rPr>
          <w:rFonts w:ascii="Bookman Old Style" w:hAnsi="Bookman Old Style"/>
        </w:rPr>
        <w:t>S</w:t>
      </w:r>
      <w:r w:rsidR="00970BEC">
        <w:rPr>
          <w:rFonts w:ascii="Bookman Old Style" w:hAnsi="Bookman Old Style"/>
        </w:rPr>
        <w:t>tudent</w:t>
      </w:r>
      <w:r>
        <w:rPr>
          <w:rFonts w:ascii="Bookman Old Style" w:hAnsi="Bookman Old Style"/>
        </w:rPr>
        <w:t>s</w:t>
      </w:r>
      <w:r w:rsidR="00970BEC">
        <w:rPr>
          <w:rFonts w:ascii="Bookman Old Style" w:hAnsi="Bookman Old Style"/>
        </w:rPr>
        <w:t xml:space="preserve"> who take the diploma examination in the manner referred to in </w:t>
      </w:r>
      <w:r>
        <w:rPr>
          <w:rFonts w:ascii="Bookman Old Style" w:hAnsi="Bookman Old Style"/>
        </w:rPr>
        <w:t>section</w:t>
      </w:r>
      <w:r w:rsidR="00970BEC">
        <w:rPr>
          <w:rFonts w:ascii="Bookman Old Style" w:hAnsi="Bookman Old Style"/>
        </w:rPr>
        <w:t xml:space="preserve"> 2(1) shall be required</w:t>
      </w:r>
      <w:r>
        <w:rPr>
          <w:rFonts w:ascii="Bookman Old Style" w:hAnsi="Bookman Old Style"/>
        </w:rPr>
        <w:t xml:space="preserve"> to</w:t>
      </w:r>
      <w:r w:rsidR="00970BEC">
        <w:rPr>
          <w:rFonts w:ascii="Bookman Old Style" w:hAnsi="Bookman Old Style"/>
        </w:rPr>
        <w:t>:</w:t>
      </w:r>
    </w:p>
    <w:p w:rsidR="00205268" w:rsidRDefault="00970BEC">
      <w:pPr>
        <w:pStyle w:val="ListParagraph"/>
        <w:numPr>
          <w:ilvl w:val="1"/>
          <w:numId w:val="5"/>
        </w:numPr>
        <w:tabs>
          <w:tab w:val="left" w:pos="837"/>
        </w:tabs>
        <w:spacing w:before="1"/>
        <w:ind w:right="121"/>
        <w:jc w:val="both"/>
        <w:rPr>
          <w:rFonts w:ascii="Bookman Old Style" w:eastAsia="Bookman Old Style" w:hAnsi="Bookman Old Style" w:cs="Bookman Old Style"/>
        </w:rPr>
      </w:pPr>
      <w:r>
        <w:rPr>
          <w:rFonts w:ascii="Bookman Old Style" w:hAnsi="Bookman Old Style"/>
        </w:rPr>
        <w:t>have equipment with a camera and microphone enabling two-way audio-video transmission</w:t>
      </w:r>
      <w:r w:rsidR="009150E6">
        <w:rPr>
          <w:rFonts w:ascii="Bookman Old Style" w:hAnsi="Bookman Old Style"/>
        </w:rPr>
        <w:t>,</w:t>
      </w:r>
      <w:r>
        <w:rPr>
          <w:rFonts w:ascii="Bookman Old Style" w:hAnsi="Bookman Old Style"/>
        </w:rPr>
        <w:t xml:space="preserve"> and access to the Internet;</w:t>
      </w:r>
    </w:p>
    <w:p w:rsidR="00205268" w:rsidRDefault="00970BEC">
      <w:pPr>
        <w:pStyle w:val="ListParagraph"/>
        <w:numPr>
          <w:ilvl w:val="1"/>
          <w:numId w:val="5"/>
        </w:numPr>
        <w:tabs>
          <w:tab w:val="left" w:pos="837"/>
        </w:tabs>
        <w:ind w:right="114"/>
        <w:jc w:val="both"/>
        <w:rPr>
          <w:rFonts w:ascii="Bookman Old Style" w:eastAsia="Bookman Old Style" w:hAnsi="Bookman Old Style" w:cs="Bookman Old Style"/>
        </w:rPr>
      </w:pPr>
      <w:r>
        <w:rPr>
          <w:rFonts w:ascii="Bookman Old Style" w:hAnsi="Bookman Old Style"/>
        </w:rPr>
        <w:t>log in to the Microsoft Teams application using the e-mail account in the domain @uni.opole.pl</w:t>
      </w:r>
      <w:r w:rsidR="0019504C">
        <w:rPr>
          <w:rFonts w:ascii="Bookman Old Style" w:hAnsi="Bookman Old Style"/>
        </w:rPr>
        <w:t>,</w:t>
      </w:r>
      <w:r>
        <w:rPr>
          <w:rFonts w:ascii="Bookman Old Style" w:hAnsi="Bookman Old Style"/>
        </w:rPr>
        <w:t xml:space="preserve"> or @office365.com - identification with the album number;</w:t>
      </w:r>
    </w:p>
    <w:p w:rsidR="00205268" w:rsidRDefault="00970BEC">
      <w:pPr>
        <w:pStyle w:val="ListParagraph"/>
        <w:numPr>
          <w:ilvl w:val="1"/>
          <w:numId w:val="5"/>
        </w:numPr>
        <w:tabs>
          <w:tab w:val="left" w:pos="837"/>
        </w:tabs>
        <w:spacing w:before="1"/>
        <w:ind w:right="116"/>
        <w:jc w:val="both"/>
        <w:rPr>
          <w:rFonts w:ascii="Bookman Old Style" w:eastAsia="Bookman Old Style" w:hAnsi="Bookman Old Style" w:cs="Bookman Old Style"/>
        </w:rPr>
      </w:pPr>
      <w:r>
        <w:rPr>
          <w:rFonts w:ascii="Bookman Old Style" w:hAnsi="Bookman Old Style"/>
        </w:rPr>
        <w:t xml:space="preserve">allow the examination board to verify their identity by making their photo available in the </w:t>
      </w:r>
      <w:proofErr w:type="spellStart"/>
      <w:r>
        <w:rPr>
          <w:rFonts w:ascii="Bookman Old Style" w:hAnsi="Bookman Old Style"/>
        </w:rPr>
        <w:t>USOSweb</w:t>
      </w:r>
      <w:proofErr w:type="spellEnd"/>
      <w:r>
        <w:rPr>
          <w:rFonts w:ascii="Bookman Old Style" w:hAnsi="Bookman Old Style"/>
        </w:rPr>
        <w:t xml:space="preserve"> </w:t>
      </w:r>
      <w:r w:rsidR="0070274C">
        <w:rPr>
          <w:rFonts w:ascii="Bookman Old Style" w:hAnsi="Bookman Old Style"/>
        </w:rPr>
        <w:t>system</w:t>
      </w:r>
      <w:r>
        <w:rPr>
          <w:rFonts w:ascii="Bookman Old Style" w:hAnsi="Bookman Old Style"/>
        </w:rPr>
        <w:t xml:space="preserve"> or </w:t>
      </w:r>
      <w:r w:rsidR="0070274C">
        <w:rPr>
          <w:rFonts w:ascii="Bookman Old Style" w:hAnsi="Bookman Old Style"/>
        </w:rPr>
        <w:t xml:space="preserve">by </w:t>
      </w:r>
      <w:r>
        <w:rPr>
          <w:rFonts w:ascii="Bookman Old Style" w:hAnsi="Bookman Old Style"/>
        </w:rPr>
        <w:t xml:space="preserve">showing </w:t>
      </w:r>
      <w:r w:rsidR="0070274C">
        <w:rPr>
          <w:rFonts w:ascii="Bookman Old Style" w:hAnsi="Bookman Old Style"/>
        </w:rPr>
        <w:t xml:space="preserve">their </w:t>
      </w:r>
      <w:r>
        <w:rPr>
          <w:rFonts w:ascii="Bookman Old Style" w:hAnsi="Bookman Old Style"/>
        </w:rPr>
        <w:t>student ID card using the information technology;</w:t>
      </w:r>
    </w:p>
    <w:p w:rsidR="00205268" w:rsidRDefault="00970BEC">
      <w:pPr>
        <w:pStyle w:val="ListParagraph"/>
        <w:numPr>
          <w:ilvl w:val="1"/>
          <w:numId w:val="5"/>
        </w:numPr>
        <w:tabs>
          <w:tab w:val="left" w:pos="837"/>
        </w:tabs>
        <w:spacing w:before="1"/>
        <w:ind w:right="112"/>
        <w:jc w:val="both"/>
        <w:rPr>
          <w:rFonts w:ascii="Bookman Old Style" w:eastAsia="Bookman Old Style" w:hAnsi="Bookman Old Style" w:cs="Bookman Old Style"/>
        </w:rPr>
      </w:pPr>
      <w:r>
        <w:rPr>
          <w:rFonts w:ascii="Bookman Old Style" w:hAnsi="Bookman Old Style"/>
        </w:rPr>
        <w:t xml:space="preserve">have a camera constantly running and pointing straight at </w:t>
      </w:r>
      <w:r w:rsidR="0070274C">
        <w:rPr>
          <w:rFonts w:ascii="Bookman Old Style" w:hAnsi="Bookman Old Style"/>
        </w:rPr>
        <w:t xml:space="preserve">them during the diploma examination, enabling </w:t>
      </w:r>
      <w:r>
        <w:rPr>
          <w:rFonts w:ascii="Bookman Old Style" w:hAnsi="Bookman Old Style"/>
        </w:rPr>
        <w:t>two-way audio-video transmission;</w:t>
      </w:r>
    </w:p>
    <w:p w:rsidR="00205268" w:rsidRDefault="009150E6">
      <w:pPr>
        <w:pStyle w:val="ListParagraph"/>
        <w:numPr>
          <w:ilvl w:val="1"/>
          <w:numId w:val="5"/>
        </w:numPr>
        <w:tabs>
          <w:tab w:val="left" w:pos="837"/>
        </w:tabs>
        <w:spacing w:before="1"/>
        <w:ind w:right="114"/>
        <w:jc w:val="both"/>
        <w:rPr>
          <w:rFonts w:ascii="Bookman Old Style" w:eastAsia="Bookman Old Style" w:hAnsi="Bookman Old Style" w:cs="Bookman Old Style"/>
        </w:rPr>
      </w:pPr>
      <w:proofErr w:type="gramStart"/>
      <w:r>
        <w:rPr>
          <w:rFonts w:ascii="Bookman Old Style" w:hAnsi="Bookman Old Style"/>
        </w:rPr>
        <w:t>show</w:t>
      </w:r>
      <w:proofErr w:type="gramEnd"/>
      <w:r>
        <w:rPr>
          <w:rFonts w:ascii="Bookman Old Style" w:hAnsi="Bookman Old Style"/>
        </w:rPr>
        <w:t xml:space="preserve"> the</w:t>
      </w:r>
      <w:r w:rsidR="00970BEC">
        <w:rPr>
          <w:rFonts w:ascii="Bookman Old Style" w:hAnsi="Bookman Old Style"/>
        </w:rPr>
        <w:t xml:space="preserve"> </w:t>
      </w:r>
      <w:r w:rsidR="0070274C">
        <w:rPr>
          <w:rFonts w:ascii="Bookman Old Style" w:hAnsi="Bookman Old Style"/>
        </w:rPr>
        <w:t>view</w:t>
      </w:r>
      <w:r w:rsidR="00970BEC">
        <w:rPr>
          <w:rFonts w:ascii="Bookman Old Style" w:hAnsi="Bookman Old Style"/>
        </w:rPr>
        <w:t xml:space="preserve"> of the room in which </w:t>
      </w:r>
      <w:r w:rsidR="0070274C">
        <w:rPr>
          <w:rFonts w:ascii="Bookman Old Style" w:hAnsi="Bookman Old Style"/>
        </w:rPr>
        <w:t>they are</w:t>
      </w:r>
      <w:r w:rsidR="00970BEC">
        <w:rPr>
          <w:rFonts w:ascii="Bookman Old Style" w:hAnsi="Bookman Old Style"/>
        </w:rPr>
        <w:t xml:space="preserve"> located</w:t>
      </w:r>
      <w:r w:rsidR="0070274C">
        <w:rPr>
          <w:rFonts w:ascii="Bookman Old Style" w:hAnsi="Bookman Old Style"/>
        </w:rPr>
        <w:t>,</w:t>
      </w:r>
      <w:r w:rsidR="00970BEC">
        <w:rPr>
          <w:rFonts w:ascii="Bookman Old Style" w:hAnsi="Bookman Old Style"/>
        </w:rPr>
        <w:t xml:space="preserve"> upon request of the examination board.</w:t>
      </w:r>
    </w:p>
    <w:p w:rsidR="00205268" w:rsidRDefault="00970BEC">
      <w:pPr>
        <w:pStyle w:val="ListParagraph"/>
        <w:numPr>
          <w:ilvl w:val="0"/>
          <w:numId w:val="5"/>
        </w:numPr>
        <w:tabs>
          <w:tab w:val="left" w:pos="477"/>
        </w:tabs>
        <w:spacing w:before="1"/>
        <w:ind w:right="122"/>
        <w:jc w:val="both"/>
        <w:rPr>
          <w:rFonts w:ascii="Bookman Old Style" w:eastAsia="Bookman Old Style" w:hAnsi="Bookman Old Style" w:cs="Bookman Old Style"/>
        </w:rPr>
      </w:pPr>
      <w:r>
        <w:rPr>
          <w:rFonts w:ascii="Bookman Old Style" w:hAnsi="Bookman Old Style"/>
        </w:rPr>
        <w:t xml:space="preserve">In exceptional circumstances, the Dean may agree to exempt a student from the obligation referred to in section </w:t>
      </w:r>
      <w:r w:rsidR="0070274C">
        <w:rPr>
          <w:rFonts w:ascii="Bookman Old Style" w:hAnsi="Bookman Old Style"/>
        </w:rPr>
        <w:t>4</w:t>
      </w:r>
      <w:r>
        <w:rPr>
          <w:rFonts w:ascii="Bookman Old Style" w:hAnsi="Bookman Old Style"/>
        </w:rPr>
        <w:t>(1).</w:t>
      </w:r>
    </w:p>
    <w:p w:rsidR="00205268" w:rsidRDefault="00970BEC">
      <w:pPr>
        <w:pStyle w:val="ListParagraph"/>
        <w:numPr>
          <w:ilvl w:val="0"/>
          <w:numId w:val="5"/>
        </w:numPr>
        <w:tabs>
          <w:tab w:val="left" w:pos="477"/>
        </w:tabs>
        <w:spacing w:before="1"/>
        <w:ind w:right="110"/>
        <w:jc w:val="both"/>
        <w:rPr>
          <w:rFonts w:ascii="Bookman Old Style" w:eastAsia="Bookman Old Style" w:hAnsi="Bookman Old Style" w:cs="Bookman Old Style"/>
        </w:rPr>
      </w:pPr>
      <w:r>
        <w:rPr>
          <w:rFonts w:ascii="Bookman Old Style" w:hAnsi="Bookman Old Style"/>
        </w:rPr>
        <w:t xml:space="preserve">In the case referred to in section </w:t>
      </w:r>
      <w:r w:rsidR="0070274C">
        <w:rPr>
          <w:rFonts w:ascii="Bookman Old Style" w:hAnsi="Bookman Old Style"/>
        </w:rPr>
        <w:t>4(</w:t>
      </w:r>
      <w:r>
        <w:rPr>
          <w:rFonts w:ascii="Bookman Old Style" w:hAnsi="Bookman Old Style"/>
        </w:rPr>
        <w:t>2</w:t>
      </w:r>
      <w:r w:rsidR="0070274C">
        <w:rPr>
          <w:rFonts w:ascii="Bookman Old Style" w:hAnsi="Bookman Old Style"/>
        </w:rPr>
        <w:t>)</w:t>
      </w:r>
      <w:r>
        <w:rPr>
          <w:rFonts w:ascii="Bookman Old Style" w:hAnsi="Bookman Old Style"/>
        </w:rPr>
        <w:t>, the Dean is required to provide a student with a room in the faculty building with equipment fitted with a camera and microphone for two-way audio-video transmission</w:t>
      </w:r>
      <w:r w:rsidR="005178E1">
        <w:rPr>
          <w:rFonts w:ascii="Bookman Old Style" w:hAnsi="Bookman Old Style"/>
        </w:rPr>
        <w:t>,</w:t>
      </w:r>
      <w:r>
        <w:rPr>
          <w:rFonts w:ascii="Bookman Old Style" w:hAnsi="Bookman Old Style"/>
        </w:rPr>
        <w:t xml:space="preserve"> and Internet access so that the diploma examination can be conducted.</w:t>
      </w:r>
    </w:p>
    <w:p w:rsidR="00205268" w:rsidRDefault="00970BEC">
      <w:pPr>
        <w:pStyle w:val="ListParagraph"/>
        <w:numPr>
          <w:ilvl w:val="0"/>
          <w:numId w:val="5"/>
        </w:numPr>
        <w:tabs>
          <w:tab w:val="left" w:pos="477"/>
        </w:tabs>
        <w:ind w:right="111"/>
        <w:jc w:val="both"/>
        <w:rPr>
          <w:rFonts w:ascii="Bookman Old Style" w:eastAsia="Bookman Old Style" w:hAnsi="Bookman Old Style" w:cs="Bookman Old Style"/>
        </w:rPr>
      </w:pPr>
      <w:r>
        <w:rPr>
          <w:rFonts w:ascii="Bookman Old Style" w:hAnsi="Bookman Old Style"/>
        </w:rPr>
        <w:t>The examination board which carries out the diploma exam is required to:</w:t>
      </w:r>
    </w:p>
    <w:p w:rsidR="00205268" w:rsidRDefault="00970BEC">
      <w:pPr>
        <w:pStyle w:val="ListParagraph"/>
        <w:numPr>
          <w:ilvl w:val="1"/>
          <w:numId w:val="5"/>
        </w:numPr>
        <w:tabs>
          <w:tab w:val="left" w:pos="837"/>
        </w:tabs>
        <w:spacing w:before="1"/>
        <w:ind w:right="119"/>
        <w:jc w:val="both"/>
        <w:rPr>
          <w:rFonts w:ascii="Bookman Old Style" w:eastAsia="Bookman Old Style" w:hAnsi="Bookman Old Style" w:cs="Bookman Old Style"/>
        </w:rPr>
      </w:pPr>
      <w:r>
        <w:rPr>
          <w:rFonts w:ascii="Bookman Old Style" w:hAnsi="Bookman Old Style"/>
        </w:rPr>
        <w:t xml:space="preserve">verify the identity of the student using the methods referred to in </w:t>
      </w:r>
      <w:r w:rsidR="0019504C">
        <w:rPr>
          <w:rFonts w:ascii="Bookman Old Style" w:hAnsi="Bookman Old Style"/>
        </w:rPr>
        <w:t>section 4(1)</w:t>
      </w:r>
      <w:r>
        <w:rPr>
          <w:rFonts w:ascii="Bookman Old Style" w:hAnsi="Bookman Old Style"/>
        </w:rPr>
        <w:t>(3);</w:t>
      </w:r>
    </w:p>
    <w:p w:rsidR="00205268" w:rsidRDefault="00970BEC">
      <w:pPr>
        <w:pStyle w:val="ListParagraph"/>
        <w:numPr>
          <w:ilvl w:val="1"/>
          <w:numId w:val="5"/>
        </w:numPr>
        <w:tabs>
          <w:tab w:val="left" w:pos="837"/>
        </w:tabs>
        <w:spacing w:before="1" w:line="258" w:lineRule="exact"/>
        <w:ind w:right="153"/>
        <w:rPr>
          <w:rFonts w:ascii="Bookman Old Style" w:eastAsia="Bookman Old Style" w:hAnsi="Bookman Old Style" w:cs="Bookman Old Style"/>
        </w:rPr>
      </w:pPr>
      <w:r>
        <w:rPr>
          <w:rFonts w:ascii="Bookman Old Style" w:hAnsi="Bookman Old Style"/>
        </w:rPr>
        <w:t>inform the student about the result of the diploma exam;</w:t>
      </w:r>
    </w:p>
    <w:p w:rsidR="00205268" w:rsidRDefault="00970BEC">
      <w:pPr>
        <w:pStyle w:val="ListParagraph"/>
        <w:numPr>
          <w:ilvl w:val="1"/>
          <w:numId w:val="5"/>
        </w:numPr>
        <w:tabs>
          <w:tab w:val="left" w:pos="837"/>
        </w:tabs>
        <w:spacing w:line="258" w:lineRule="exact"/>
        <w:ind w:right="153"/>
        <w:rPr>
          <w:rFonts w:ascii="Bookman Old Style" w:eastAsia="Bookman Old Style" w:hAnsi="Bookman Old Style" w:cs="Bookman Old Style"/>
        </w:rPr>
      </w:pPr>
      <w:proofErr w:type="gramStart"/>
      <w:r>
        <w:rPr>
          <w:rFonts w:ascii="Bookman Old Style" w:hAnsi="Bookman Old Style"/>
        </w:rPr>
        <w:t>submit</w:t>
      </w:r>
      <w:proofErr w:type="gramEnd"/>
      <w:r>
        <w:rPr>
          <w:rFonts w:ascii="Bookman Old Style" w:hAnsi="Bookman Old Style"/>
        </w:rPr>
        <w:t xml:space="preserve"> the recording </w:t>
      </w:r>
      <w:r w:rsidR="0019504C">
        <w:rPr>
          <w:rFonts w:ascii="Bookman Old Style" w:hAnsi="Bookman Old Style"/>
        </w:rPr>
        <w:t xml:space="preserve">of </w:t>
      </w:r>
      <w:r>
        <w:rPr>
          <w:rFonts w:ascii="Bookman Old Style" w:hAnsi="Bookman Old Style"/>
        </w:rPr>
        <w:t>the diploma exam to the Dean's office.</w:t>
      </w:r>
    </w:p>
    <w:p w:rsidR="00205268" w:rsidRDefault="00970BEC">
      <w:pPr>
        <w:pStyle w:val="ListParagraph"/>
        <w:numPr>
          <w:ilvl w:val="0"/>
          <w:numId w:val="5"/>
        </w:numPr>
        <w:tabs>
          <w:tab w:val="left" w:pos="477"/>
        </w:tabs>
        <w:spacing w:before="1"/>
        <w:ind w:right="117"/>
        <w:jc w:val="both"/>
        <w:rPr>
          <w:rFonts w:ascii="Bookman Old Style" w:eastAsia="Bookman Old Style" w:hAnsi="Bookman Old Style" w:cs="Bookman Old Style"/>
        </w:rPr>
      </w:pPr>
      <w:r>
        <w:rPr>
          <w:rFonts w:ascii="Bookman Old Style" w:hAnsi="Bookman Old Style"/>
        </w:rPr>
        <w:t xml:space="preserve">Before the diploma exam, the examination board informs </w:t>
      </w:r>
      <w:r w:rsidR="0019504C">
        <w:rPr>
          <w:rFonts w:ascii="Bookman Old Style" w:hAnsi="Bookman Old Style"/>
        </w:rPr>
        <w:t xml:space="preserve">a </w:t>
      </w:r>
      <w:r>
        <w:rPr>
          <w:rFonts w:ascii="Bookman Old Style" w:hAnsi="Bookman Old Style"/>
        </w:rPr>
        <w:t xml:space="preserve">student on its course, explains the concerns associated with it and presents the consequences of interruption of the diploma exam, referred to in </w:t>
      </w:r>
      <w:r w:rsidR="0019504C">
        <w:rPr>
          <w:rFonts w:ascii="Bookman Old Style" w:hAnsi="Bookman Old Style"/>
        </w:rPr>
        <w:t>section</w:t>
      </w:r>
      <w:r>
        <w:rPr>
          <w:rFonts w:ascii="Bookman Old Style" w:hAnsi="Bookman Old Style"/>
        </w:rPr>
        <w:t xml:space="preserve"> 6.</w:t>
      </w:r>
    </w:p>
    <w:p w:rsidR="00205268" w:rsidRDefault="00970BEC">
      <w:pPr>
        <w:pStyle w:val="BodyText"/>
        <w:spacing w:before="159"/>
        <w:ind w:left="92" w:right="92" w:firstLine="0"/>
        <w:jc w:val="center"/>
        <w:rPr>
          <w:rFonts w:cs="Bookman Old Style"/>
        </w:rPr>
      </w:pPr>
      <w:r>
        <w:rPr>
          <w:b/>
        </w:rPr>
        <w:t>§ 5</w:t>
      </w:r>
    </w:p>
    <w:p w:rsidR="00205268" w:rsidRDefault="00970BEC">
      <w:pPr>
        <w:pStyle w:val="BodyText"/>
        <w:ind w:left="116" w:right="110" w:firstLine="0"/>
        <w:jc w:val="both"/>
        <w:rPr>
          <w:rFonts w:cs="Bookman Old Style"/>
        </w:rPr>
      </w:pPr>
      <w:r>
        <w:t>The Dean's Office shall notify the student, the supervisor, and the members of the examination board of the date of the diploma examination at least 7 days prior to its scheduled date.</w:t>
      </w:r>
    </w:p>
    <w:p w:rsidR="00205268" w:rsidRDefault="00205268">
      <w:pPr>
        <w:spacing w:before="11"/>
        <w:rPr>
          <w:rFonts w:ascii="Bookman Old Style" w:eastAsia="Bookman Old Style" w:hAnsi="Bookman Old Style" w:cs="Bookman Old Style"/>
          <w:sz w:val="21"/>
          <w:szCs w:val="21"/>
        </w:rPr>
      </w:pPr>
    </w:p>
    <w:p w:rsidR="00205268" w:rsidRDefault="00970BEC">
      <w:pPr>
        <w:pStyle w:val="BodyText"/>
        <w:spacing w:before="0"/>
        <w:ind w:left="92" w:right="92" w:firstLine="0"/>
        <w:jc w:val="center"/>
        <w:rPr>
          <w:rFonts w:cs="Bookman Old Style"/>
        </w:rPr>
      </w:pPr>
      <w:r>
        <w:rPr>
          <w:b/>
        </w:rPr>
        <w:t>§ 6</w:t>
      </w:r>
    </w:p>
    <w:p w:rsidR="00205268" w:rsidRDefault="00970BEC">
      <w:pPr>
        <w:pStyle w:val="ListParagraph"/>
        <w:numPr>
          <w:ilvl w:val="0"/>
          <w:numId w:val="4"/>
        </w:numPr>
        <w:tabs>
          <w:tab w:val="left" w:pos="477"/>
        </w:tabs>
        <w:spacing w:before="1"/>
        <w:ind w:right="112"/>
        <w:jc w:val="both"/>
        <w:rPr>
          <w:rFonts w:ascii="Bookman Old Style" w:eastAsia="Bookman Old Style" w:hAnsi="Bookman Old Style" w:cs="Bookman Old Style"/>
        </w:rPr>
      </w:pPr>
      <w:r>
        <w:rPr>
          <w:rFonts w:ascii="Bookman Old Style" w:hAnsi="Bookman Old Style"/>
        </w:rPr>
        <w:t xml:space="preserve">In the case of a connection </w:t>
      </w:r>
      <w:r w:rsidR="00EF3B22">
        <w:rPr>
          <w:rFonts w:ascii="Bookman Old Style" w:hAnsi="Bookman Old Style"/>
        </w:rPr>
        <w:t xml:space="preserve">breakdown </w:t>
      </w:r>
      <w:r>
        <w:rPr>
          <w:rFonts w:ascii="Bookman Old Style" w:hAnsi="Bookman Old Style"/>
        </w:rPr>
        <w:t>during the diploma examination or other circumstances preventing monitoring or registering the diploma examination, the head of the examination board may:</w:t>
      </w:r>
    </w:p>
    <w:p w:rsidR="00205268" w:rsidRDefault="00205268">
      <w:pPr>
        <w:jc w:val="both"/>
        <w:rPr>
          <w:rFonts w:ascii="Bookman Old Style" w:eastAsia="Bookman Old Style" w:hAnsi="Bookman Old Style" w:cs="Bookman Old Style"/>
        </w:rPr>
        <w:sectPr w:rsidR="00205268">
          <w:pgSz w:w="11910" w:h="16840"/>
          <w:pgMar w:top="1340" w:right="1300" w:bottom="280" w:left="1300" w:header="720" w:footer="720" w:gutter="0"/>
          <w:cols w:space="720"/>
        </w:sectPr>
      </w:pPr>
    </w:p>
    <w:p w:rsidR="00205268" w:rsidRDefault="00970BEC">
      <w:pPr>
        <w:pStyle w:val="ListParagraph"/>
        <w:numPr>
          <w:ilvl w:val="1"/>
          <w:numId w:val="4"/>
        </w:numPr>
        <w:tabs>
          <w:tab w:val="left" w:pos="837"/>
        </w:tabs>
        <w:spacing w:before="56"/>
        <w:ind w:right="114"/>
        <w:jc w:val="both"/>
        <w:rPr>
          <w:rFonts w:ascii="Bookman Old Style" w:eastAsia="Bookman Old Style" w:hAnsi="Bookman Old Style" w:cs="Bookman Old Style"/>
        </w:rPr>
      </w:pPr>
      <w:r>
        <w:rPr>
          <w:rFonts w:ascii="Bookman Old Style" w:hAnsi="Bookman Old Style"/>
        </w:rPr>
        <w:lastRenderedPageBreak/>
        <w:t>reconnect with the student and continue the diploma examination;</w:t>
      </w:r>
    </w:p>
    <w:p w:rsidR="00205268" w:rsidRDefault="0019504C">
      <w:pPr>
        <w:pStyle w:val="ListParagraph"/>
        <w:numPr>
          <w:ilvl w:val="1"/>
          <w:numId w:val="4"/>
        </w:numPr>
        <w:tabs>
          <w:tab w:val="left" w:pos="837"/>
        </w:tabs>
        <w:spacing w:before="1"/>
        <w:ind w:right="113"/>
        <w:jc w:val="both"/>
        <w:rPr>
          <w:rFonts w:ascii="Bookman Old Style" w:eastAsia="Bookman Old Style" w:hAnsi="Bookman Old Style" w:cs="Bookman Old Style"/>
        </w:rPr>
      </w:pPr>
      <w:proofErr w:type="gramStart"/>
      <w:r>
        <w:rPr>
          <w:rFonts w:ascii="Bookman Old Style" w:hAnsi="Bookman Old Style"/>
        </w:rPr>
        <w:t>terminate</w:t>
      </w:r>
      <w:proofErr w:type="gramEnd"/>
      <w:r w:rsidR="00970BEC">
        <w:rPr>
          <w:rFonts w:ascii="Bookman Old Style" w:hAnsi="Bookman Old Style"/>
        </w:rPr>
        <w:t xml:space="preserve"> and repeat the diploma examination on the same day</w:t>
      </w:r>
      <w:r>
        <w:rPr>
          <w:rFonts w:ascii="Bookman Old Style" w:hAnsi="Bookman Old Style"/>
        </w:rPr>
        <w:t>,</w:t>
      </w:r>
      <w:r w:rsidR="00970BEC">
        <w:rPr>
          <w:rFonts w:ascii="Bookman Old Style" w:hAnsi="Bookman Old Style"/>
        </w:rPr>
        <w:t xml:space="preserve"> after the re-connection with the student</w:t>
      </w:r>
      <w:r>
        <w:rPr>
          <w:rFonts w:ascii="Bookman Old Style" w:hAnsi="Bookman Old Style"/>
        </w:rPr>
        <w:t>,</w:t>
      </w:r>
      <w:r w:rsidR="00970BEC">
        <w:rPr>
          <w:rFonts w:ascii="Bookman Old Style" w:hAnsi="Bookman Old Style"/>
        </w:rPr>
        <w:t xml:space="preserve"> or at another possibly the earliest date.</w:t>
      </w:r>
    </w:p>
    <w:p w:rsidR="00205268" w:rsidRDefault="00970BEC">
      <w:pPr>
        <w:pStyle w:val="ListParagraph"/>
        <w:numPr>
          <w:ilvl w:val="0"/>
          <w:numId w:val="4"/>
        </w:numPr>
        <w:tabs>
          <w:tab w:val="left" w:pos="477"/>
        </w:tabs>
        <w:ind w:right="112"/>
        <w:jc w:val="both"/>
        <w:rPr>
          <w:rFonts w:ascii="Bookman Old Style" w:eastAsia="Bookman Old Style" w:hAnsi="Bookman Old Style" w:cs="Bookman Old Style"/>
        </w:rPr>
      </w:pPr>
      <w:r>
        <w:rPr>
          <w:rFonts w:ascii="Bookman Old Style" w:hAnsi="Bookman Old Style"/>
        </w:rPr>
        <w:t>In the event of any irregularities in the course of the diploma examination, the head of the examination board is entitled to order the discontinuation of the diploma examination.</w:t>
      </w:r>
    </w:p>
    <w:p w:rsidR="00205268" w:rsidRDefault="00970BEC">
      <w:pPr>
        <w:pStyle w:val="ListParagraph"/>
        <w:numPr>
          <w:ilvl w:val="0"/>
          <w:numId w:val="4"/>
        </w:numPr>
        <w:tabs>
          <w:tab w:val="left" w:pos="477"/>
        </w:tabs>
        <w:ind w:right="113"/>
        <w:jc w:val="both"/>
        <w:rPr>
          <w:rFonts w:ascii="Bookman Old Style" w:eastAsia="Bookman Old Style" w:hAnsi="Bookman Old Style" w:cs="Bookman Old Style"/>
        </w:rPr>
      </w:pPr>
      <w:r>
        <w:rPr>
          <w:rFonts w:ascii="Bookman Old Style" w:hAnsi="Bookman Old Style"/>
        </w:rPr>
        <w:t xml:space="preserve">In the event of </w:t>
      </w:r>
      <w:r w:rsidR="00EF3B22">
        <w:rPr>
          <w:rFonts w:ascii="Bookman Old Style" w:hAnsi="Bookman Old Style"/>
        </w:rPr>
        <w:t>the</w:t>
      </w:r>
      <w:r>
        <w:rPr>
          <w:rFonts w:ascii="Bookman Old Style" w:hAnsi="Bookman Old Style"/>
        </w:rPr>
        <w:t xml:space="preserve"> student obtaining an unsatisfactory grade from the diploma examination conducted in the manner referred to in </w:t>
      </w:r>
      <w:r w:rsidR="0019504C">
        <w:rPr>
          <w:rFonts w:ascii="Bookman Old Style" w:hAnsi="Bookman Old Style"/>
        </w:rPr>
        <w:t xml:space="preserve">section </w:t>
      </w:r>
      <w:r>
        <w:rPr>
          <w:rFonts w:ascii="Bookman Old Style" w:hAnsi="Bookman Old Style"/>
        </w:rPr>
        <w:t xml:space="preserve">2(1), the make-up diploma examination shall be conducted in the traditional </w:t>
      </w:r>
      <w:r w:rsidR="00850183">
        <w:rPr>
          <w:rFonts w:ascii="Bookman Old Style" w:hAnsi="Bookman Old Style"/>
        </w:rPr>
        <w:t xml:space="preserve">(face-to-face) </w:t>
      </w:r>
      <w:r>
        <w:rPr>
          <w:rFonts w:ascii="Bookman Old Style" w:hAnsi="Bookman Old Style"/>
        </w:rPr>
        <w:t>manner.</w:t>
      </w:r>
    </w:p>
    <w:p w:rsidR="00205268" w:rsidRDefault="00970BEC">
      <w:pPr>
        <w:pStyle w:val="ListParagraph"/>
        <w:numPr>
          <w:ilvl w:val="0"/>
          <w:numId w:val="4"/>
        </w:numPr>
        <w:tabs>
          <w:tab w:val="left" w:pos="477"/>
        </w:tabs>
        <w:spacing w:before="1"/>
        <w:ind w:right="114"/>
        <w:jc w:val="both"/>
        <w:rPr>
          <w:rFonts w:ascii="Bookman Old Style" w:eastAsia="Bookman Old Style" w:hAnsi="Bookman Old Style" w:cs="Bookman Old Style"/>
        </w:rPr>
      </w:pPr>
      <w:r>
        <w:rPr>
          <w:rFonts w:ascii="Bookman Old Style" w:hAnsi="Bookman Old Style"/>
        </w:rPr>
        <w:t>Loss of connection, interruption of the diploma examination, decision to repeat the diploma examination, and any other circumstances related thereto, shall be recorded by the head of the examination board in the minutes of the diploma examination.</w:t>
      </w:r>
    </w:p>
    <w:p w:rsidR="00205268" w:rsidRDefault="00970BEC">
      <w:pPr>
        <w:pStyle w:val="BodyText"/>
        <w:spacing w:before="160"/>
        <w:ind w:left="92" w:right="92" w:firstLine="0"/>
        <w:jc w:val="center"/>
        <w:rPr>
          <w:rFonts w:cs="Bookman Old Style"/>
        </w:rPr>
      </w:pPr>
      <w:r>
        <w:rPr>
          <w:b/>
        </w:rPr>
        <w:t>§ 7</w:t>
      </w:r>
    </w:p>
    <w:p w:rsidR="00205268" w:rsidRDefault="00970BEC">
      <w:pPr>
        <w:pStyle w:val="ListParagraph"/>
        <w:numPr>
          <w:ilvl w:val="0"/>
          <w:numId w:val="3"/>
        </w:numPr>
        <w:tabs>
          <w:tab w:val="left" w:pos="477"/>
        </w:tabs>
        <w:spacing w:before="1"/>
        <w:ind w:right="110"/>
        <w:jc w:val="both"/>
        <w:rPr>
          <w:rFonts w:ascii="Bookman Old Style" w:eastAsia="Bookman Old Style" w:hAnsi="Bookman Old Style" w:cs="Bookman Old Style"/>
        </w:rPr>
      </w:pPr>
      <w:r>
        <w:rPr>
          <w:rFonts w:ascii="Bookman Old Style" w:hAnsi="Bookman Old Style"/>
        </w:rPr>
        <w:t xml:space="preserve">Supervision over the proper conduct of diploma examinations in the manner referred to in </w:t>
      </w:r>
      <w:r w:rsidR="00850183">
        <w:rPr>
          <w:rFonts w:ascii="Bookman Old Style" w:hAnsi="Bookman Old Style"/>
        </w:rPr>
        <w:t xml:space="preserve">section </w:t>
      </w:r>
      <w:r>
        <w:rPr>
          <w:rFonts w:ascii="Bookman Old Style" w:hAnsi="Bookman Old Style"/>
        </w:rPr>
        <w:t>2</w:t>
      </w:r>
      <w:r w:rsidR="00850183">
        <w:rPr>
          <w:rFonts w:ascii="Bookman Old Style" w:hAnsi="Bookman Old Style"/>
        </w:rPr>
        <w:t>(1)</w:t>
      </w:r>
      <w:r>
        <w:rPr>
          <w:rFonts w:ascii="Bookman Old Style" w:hAnsi="Bookman Old Style"/>
        </w:rPr>
        <w:t>, with respect to diploma examinations for first-cycle, second-cycle, and long-cycle programmes</w:t>
      </w:r>
      <w:r w:rsidR="00850183">
        <w:rPr>
          <w:rFonts w:ascii="Bookman Old Style" w:hAnsi="Bookman Old Style"/>
        </w:rPr>
        <w:t>,</w:t>
      </w:r>
      <w:r>
        <w:rPr>
          <w:rFonts w:ascii="Bookman Old Style" w:hAnsi="Bookman Old Style"/>
        </w:rPr>
        <w:t xml:space="preserve"> is exercised by the Dean.</w:t>
      </w:r>
    </w:p>
    <w:p w:rsidR="00205268" w:rsidRDefault="00970BEC">
      <w:pPr>
        <w:pStyle w:val="ListParagraph"/>
        <w:numPr>
          <w:ilvl w:val="0"/>
          <w:numId w:val="3"/>
        </w:numPr>
        <w:tabs>
          <w:tab w:val="left" w:pos="477"/>
        </w:tabs>
        <w:ind w:right="111"/>
        <w:jc w:val="both"/>
        <w:rPr>
          <w:rFonts w:ascii="Bookman Old Style" w:eastAsia="Bookman Old Style" w:hAnsi="Bookman Old Style" w:cs="Bookman Old Style"/>
        </w:rPr>
      </w:pPr>
      <w:r>
        <w:rPr>
          <w:rFonts w:ascii="Bookman Old Style" w:hAnsi="Bookman Old Style"/>
        </w:rPr>
        <w:t xml:space="preserve">As part of the supervision referred to in section </w:t>
      </w:r>
      <w:r w:rsidR="00850183">
        <w:rPr>
          <w:rFonts w:ascii="Bookman Old Style" w:hAnsi="Bookman Old Style"/>
        </w:rPr>
        <w:t>7(</w:t>
      </w:r>
      <w:r>
        <w:rPr>
          <w:rFonts w:ascii="Bookman Old Style" w:hAnsi="Bookman Old Style"/>
        </w:rPr>
        <w:t>1</w:t>
      </w:r>
      <w:r w:rsidR="00850183">
        <w:rPr>
          <w:rFonts w:ascii="Bookman Old Style" w:hAnsi="Bookman Old Style"/>
        </w:rPr>
        <w:t>)</w:t>
      </w:r>
      <w:r>
        <w:rPr>
          <w:rFonts w:ascii="Bookman Old Style" w:hAnsi="Bookman Old Style"/>
        </w:rPr>
        <w:t>, the Dean is required to monitor the process of conducting diploma examinations, and in particular the manner in which they are arranged and conducted.</w:t>
      </w:r>
    </w:p>
    <w:p w:rsidR="00205268" w:rsidRDefault="00970BEC">
      <w:pPr>
        <w:pStyle w:val="ListParagraph"/>
        <w:numPr>
          <w:ilvl w:val="0"/>
          <w:numId w:val="3"/>
        </w:numPr>
        <w:tabs>
          <w:tab w:val="left" w:pos="477"/>
        </w:tabs>
        <w:spacing w:before="1"/>
        <w:ind w:right="115"/>
        <w:jc w:val="both"/>
        <w:rPr>
          <w:rFonts w:ascii="Bookman Old Style" w:eastAsia="Bookman Old Style" w:hAnsi="Bookman Old Style" w:cs="Bookman Old Style"/>
        </w:rPr>
      </w:pPr>
      <w:r>
        <w:rPr>
          <w:rFonts w:ascii="Bookman Old Style" w:hAnsi="Bookman Old Style"/>
        </w:rPr>
        <w:t>The Dean keeps records of diploma examinations and documentation confirming their completion.   The Dean shall determine the dates and manner in which the above obligation is to be fulfilled.</w:t>
      </w:r>
    </w:p>
    <w:p w:rsidR="00205268" w:rsidRDefault="00205268">
      <w:pPr>
        <w:spacing w:before="11"/>
        <w:rPr>
          <w:rFonts w:ascii="Bookman Old Style" w:eastAsia="Bookman Old Style" w:hAnsi="Bookman Old Style" w:cs="Bookman Old Style"/>
          <w:sz w:val="21"/>
          <w:szCs w:val="21"/>
        </w:rPr>
      </w:pPr>
    </w:p>
    <w:p w:rsidR="00205268" w:rsidRDefault="00970BEC">
      <w:pPr>
        <w:pStyle w:val="BodyText"/>
        <w:spacing w:before="0"/>
        <w:ind w:left="92" w:right="92" w:firstLine="0"/>
        <w:jc w:val="center"/>
        <w:rPr>
          <w:rFonts w:cs="Bookman Old Style"/>
        </w:rPr>
      </w:pPr>
      <w:r>
        <w:rPr>
          <w:b/>
        </w:rPr>
        <w:t>§ 8</w:t>
      </w:r>
    </w:p>
    <w:p w:rsidR="00205268" w:rsidRDefault="00970BEC">
      <w:pPr>
        <w:pStyle w:val="BodyText"/>
        <w:ind w:left="116" w:right="153" w:firstLine="0"/>
        <w:rPr>
          <w:rFonts w:cs="Bookman Old Style"/>
        </w:rPr>
      </w:pPr>
      <w:r>
        <w:t xml:space="preserve">In matters not </w:t>
      </w:r>
      <w:r w:rsidR="00850183">
        <w:t>covered</w:t>
      </w:r>
      <w:r>
        <w:t xml:space="preserve"> </w:t>
      </w:r>
      <w:r w:rsidR="00850183">
        <w:t>herein,</w:t>
      </w:r>
      <w:r>
        <w:t xml:space="preserve"> refer to:</w:t>
      </w:r>
    </w:p>
    <w:p w:rsidR="00EF3B22" w:rsidRPr="00EF3B22" w:rsidRDefault="00970BEC" w:rsidP="00EF3B22">
      <w:pPr>
        <w:pStyle w:val="ListParagraph"/>
        <w:numPr>
          <w:ilvl w:val="0"/>
          <w:numId w:val="2"/>
        </w:numPr>
        <w:tabs>
          <w:tab w:val="left" w:pos="477"/>
        </w:tabs>
        <w:spacing w:before="1"/>
        <w:ind w:right="120"/>
        <w:jc w:val="both"/>
        <w:rPr>
          <w:rFonts w:ascii="Bookman Old Style" w:eastAsia="Bookman Old Style" w:hAnsi="Bookman Old Style" w:cs="Bookman Old Style"/>
        </w:rPr>
      </w:pPr>
      <w:r>
        <w:rPr>
          <w:rFonts w:ascii="Bookman Old Style" w:hAnsi="Bookman Old Style"/>
        </w:rPr>
        <w:t xml:space="preserve">Study Regulations of the University of Opole, attached to Resolution No. 186/2016-2020 </w:t>
      </w:r>
      <w:r w:rsidR="00850183">
        <w:rPr>
          <w:rFonts w:ascii="Bookman Old Style" w:hAnsi="Bookman Old Style"/>
        </w:rPr>
        <w:t xml:space="preserve">of the </w:t>
      </w:r>
      <w:r>
        <w:rPr>
          <w:rFonts w:ascii="Bookman Old Style" w:hAnsi="Bookman Old Style"/>
        </w:rPr>
        <w:t>Senate of the University of Opole o</w:t>
      </w:r>
      <w:r w:rsidR="00850183">
        <w:rPr>
          <w:rFonts w:ascii="Bookman Old Style" w:hAnsi="Bookman Old Style"/>
        </w:rPr>
        <w:t>f</w:t>
      </w:r>
      <w:r>
        <w:rPr>
          <w:rFonts w:ascii="Bookman Old Style" w:hAnsi="Bookman Old Style"/>
        </w:rPr>
        <w:t xml:space="preserve"> 25 April 2019;</w:t>
      </w:r>
    </w:p>
    <w:p w:rsidR="00205268" w:rsidRPr="005818A1" w:rsidRDefault="00850183" w:rsidP="00EF3B22">
      <w:pPr>
        <w:pStyle w:val="ListParagraph"/>
        <w:numPr>
          <w:ilvl w:val="0"/>
          <w:numId w:val="2"/>
        </w:numPr>
        <w:tabs>
          <w:tab w:val="left" w:pos="477"/>
        </w:tabs>
        <w:spacing w:before="1"/>
        <w:ind w:right="120"/>
        <w:jc w:val="both"/>
        <w:rPr>
          <w:rFonts w:ascii="Bookman Old Style" w:eastAsia="Bookman Old Style" w:hAnsi="Bookman Old Style" w:cs="Bookman Old Style"/>
        </w:rPr>
      </w:pPr>
      <w:r w:rsidRPr="00EF3B22">
        <w:rPr>
          <w:rFonts w:ascii="Bookman Old Style" w:hAnsi="Bookman Old Style"/>
        </w:rPr>
        <w:t>Regulation No. 1/</w:t>
      </w:r>
      <w:r w:rsidR="00970BEC" w:rsidRPr="00EF3B22">
        <w:rPr>
          <w:rFonts w:ascii="Bookman Old Style" w:hAnsi="Bookman Old Style"/>
        </w:rPr>
        <w:t xml:space="preserve">2016 of the Rector of the University of Opole of 15 January </w:t>
      </w:r>
      <w:r w:rsidR="00970BEC" w:rsidRPr="005818A1">
        <w:rPr>
          <w:rFonts w:ascii="Bookman Old Style" w:hAnsi="Bookman Old Style"/>
        </w:rPr>
        <w:t>2016</w:t>
      </w:r>
      <w:r w:rsidRPr="005818A1">
        <w:rPr>
          <w:rFonts w:ascii="Bookman Old Style" w:hAnsi="Bookman Old Style"/>
        </w:rPr>
        <w:t xml:space="preserve"> </w:t>
      </w:r>
      <w:r w:rsidR="00970BEC" w:rsidRPr="005818A1">
        <w:rPr>
          <w:rFonts w:ascii="Bookman Old Style" w:hAnsi="Bookman Old Style"/>
        </w:rPr>
        <w:t>on</w:t>
      </w:r>
      <w:r w:rsidRPr="005818A1">
        <w:rPr>
          <w:rFonts w:ascii="Bookman Old Style" w:hAnsi="Bookman Old Style"/>
        </w:rPr>
        <w:t xml:space="preserve"> </w:t>
      </w:r>
      <w:r w:rsidR="00970BEC" w:rsidRPr="005818A1">
        <w:rPr>
          <w:rFonts w:ascii="Bookman Old Style" w:hAnsi="Bookman Old Style"/>
        </w:rPr>
        <w:t>principles of preparing and archiving theses (master's, bachelor's and engineering) at the University of Opole.</w:t>
      </w:r>
    </w:p>
    <w:p w:rsidR="00205268" w:rsidRDefault="00205268">
      <w:pPr>
        <w:spacing w:before="11"/>
        <w:rPr>
          <w:rFonts w:ascii="Bookman Old Style" w:eastAsia="Bookman Old Style" w:hAnsi="Bookman Old Style" w:cs="Bookman Old Style"/>
          <w:sz w:val="21"/>
          <w:szCs w:val="21"/>
        </w:rPr>
      </w:pPr>
    </w:p>
    <w:p w:rsidR="00205268" w:rsidRDefault="00970BEC">
      <w:pPr>
        <w:pStyle w:val="BodyText"/>
        <w:spacing w:before="0"/>
        <w:ind w:left="92" w:right="92" w:firstLine="0"/>
        <w:jc w:val="center"/>
        <w:rPr>
          <w:rFonts w:cs="Bookman Old Style"/>
        </w:rPr>
      </w:pPr>
      <w:r>
        <w:rPr>
          <w:b/>
        </w:rPr>
        <w:t>§ 9</w:t>
      </w:r>
    </w:p>
    <w:p w:rsidR="00205268" w:rsidRDefault="00970BEC">
      <w:pPr>
        <w:pStyle w:val="BodyText"/>
        <w:ind w:left="116" w:right="153" w:firstLine="0"/>
        <w:rPr>
          <w:rFonts w:cs="Bookman Old Style"/>
        </w:rPr>
      </w:pPr>
      <w:r>
        <w:t>Regulation shall enter into force on the day of signature.</w:t>
      </w:r>
    </w:p>
    <w:p w:rsidR="00205268" w:rsidRDefault="00205268">
      <w:pPr>
        <w:rPr>
          <w:rFonts w:ascii="Bookman Old Style" w:eastAsia="Bookman Old Style" w:hAnsi="Bookman Old Style" w:cs="Bookman Old Style"/>
        </w:rPr>
      </w:pPr>
    </w:p>
    <w:p w:rsidR="00205268" w:rsidRDefault="00205268">
      <w:pPr>
        <w:rPr>
          <w:rFonts w:ascii="Bookman Old Style" w:eastAsia="Bookman Old Style" w:hAnsi="Bookman Old Style" w:cs="Bookman Old Style"/>
        </w:rPr>
      </w:pPr>
    </w:p>
    <w:p w:rsidR="00205268" w:rsidRDefault="00205268">
      <w:pPr>
        <w:spacing w:before="8"/>
        <w:rPr>
          <w:rFonts w:ascii="Bookman Old Style" w:eastAsia="Bookman Old Style" w:hAnsi="Bookman Old Style" w:cs="Bookman Old Style"/>
          <w:sz w:val="21"/>
          <w:szCs w:val="21"/>
        </w:rPr>
      </w:pPr>
    </w:p>
    <w:p w:rsidR="00205268" w:rsidRDefault="00970BEC" w:rsidP="00850183">
      <w:pPr>
        <w:spacing w:line="722" w:lineRule="auto"/>
        <w:ind w:left="6237" w:right="117" w:hanging="392"/>
        <w:jc w:val="right"/>
        <w:rPr>
          <w:rFonts w:ascii="Bookman Old Style" w:eastAsia="Bookman Old Style" w:hAnsi="Bookman Old Style" w:cs="Bookman Old Style"/>
          <w:sz w:val="20"/>
          <w:szCs w:val="20"/>
        </w:rPr>
      </w:pPr>
      <w:proofErr w:type="gramStart"/>
      <w:r>
        <w:rPr>
          <w:rFonts w:ascii="Bookman Old Style"/>
          <w:i/>
          <w:sz w:val="20"/>
        </w:rPr>
        <w:t>Rec</w:t>
      </w:r>
      <w:r w:rsidR="00850183">
        <w:rPr>
          <w:rFonts w:ascii="Bookman Old Style"/>
          <w:i/>
          <w:sz w:val="20"/>
        </w:rPr>
        <w:t xml:space="preserve">tor of the University of Opole </w:t>
      </w:r>
      <w:proofErr w:type="spellStart"/>
      <w:r>
        <w:rPr>
          <w:rFonts w:ascii="Bookman Old Style"/>
          <w:i/>
          <w:sz w:val="20"/>
        </w:rPr>
        <w:t>Prof.</w:t>
      </w:r>
      <w:proofErr w:type="spellEnd"/>
      <w:r>
        <w:rPr>
          <w:rFonts w:ascii="Bookman Old Style"/>
          <w:i/>
          <w:sz w:val="20"/>
        </w:rPr>
        <w:t xml:space="preserve"> </w:t>
      </w:r>
      <w:r w:rsidR="00850183">
        <w:rPr>
          <w:rFonts w:ascii="Bookman Old Style"/>
          <w:i/>
          <w:sz w:val="20"/>
        </w:rPr>
        <w:t xml:space="preserve">Dr </w:t>
      </w:r>
      <w:proofErr w:type="spellStart"/>
      <w:r w:rsidR="00850183">
        <w:rPr>
          <w:rFonts w:ascii="Bookman Old Style"/>
          <w:i/>
          <w:sz w:val="20"/>
        </w:rPr>
        <w:t>habil</w:t>
      </w:r>
      <w:proofErr w:type="spellEnd"/>
      <w:r w:rsidR="00850183">
        <w:rPr>
          <w:rFonts w:ascii="Bookman Old Style"/>
          <w:i/>
          <w:sz w:val="20"/>
        </w:rPr>
        <w:t>.</w:t>
      </w:r>
      <w:proofErr w:type="gramEnd"/>
      <w:r w:rsidR="00850183">
        <w:rPr>
          <w:rFonts w:ascii="Bookman Old Style"/>
          <w:i/>
          <w:sz w:val="20"/>
        </w:rPr>
        <w:t xml:space="preserve"> </w:t>
      </w:r>
      <w:r>
        <w:rPr>
          <w:rFonts w:ascii="Bookman Old Style"/>
          <w:i/>
          <w:sz w:val="20"/>
        </w:rPr>
        <w:t xml:space="preserve">Marek </w:t>
      </w:r>
      <w:proofErr w:type="spellStart"/>
      <w:r>
        <w:rPr>
          <w:rFonts w:ascii="Bookman Old Style"/>
          <w:i/>
          <w:sz w:val="20"/>
        </w:rPr>
        <w:t>Masnyk</w:t>
      </w:r>
      <w:proofErr w:type="spellEnd"/>
    </w:p>
    <w:p w:rsidR="00205268" w:rsidRDefault="00205268">
      <w:pPr>
        <w:spacing w:line="722" w:lineRule="auto"/>
        <w:jc w:val="right"/>
        <w:rPr>
          <w:rFonts w:ascii="Bookman Old Style" w:eastAsia="Bookman Old Style" w:hAnsi="Bookman Old Style" w:cs="Bookman Old Style"/>
          <w:sz w:val="20"/>
          <w:szCs w:val="20"/>
        </w:rPr>
        <w:sectPr w:rsidR="00205268">
          <w:pgSz w:w="11910" w:h="16840"/>
          <w:pgMar w:top="1340" w:right="1300" w:bottom="280" w:left="1300" w:header="720" w:footer="720" w:gutter="0"/>
          <w:cols w:space="720"/>
        </w:sectPr>
      </w:pPr>
    </w:p>
    <w:p w:rsidR="00205268" w:rsidRDefault="00970BEC">
      <w:pPr>
        <w:spacing w:before="54"/>
        <w:ind w:left="3731" w:right="110" w:firstLine="1790"/>
        <w:rPr>
          <w:rFonts w:ascii="Bookman Old Style" w:eastAsia="Bookman Old Style" w:hAnsi="Bookman Old Style" w:cs="Bookman Old Style"/>
          <w:sz w:val="20"/>
          <w:szCs w:val="20"/>
        </w:rPr>
      </w:pPr>
      <w:r>
        <w:rPr>
          <w:rFonts w:ascii="Bookman Old Style" w:hAnsi="Bookman Old Style"/>
          <w:i/>
          <w:sz w:val="20"/>
        </w:rPr>
        <w:lastRenderedPageBreak/>
        <w:t xml:space="preserve">Appendix to Regulation No. 59 /2020 </w:t>
      </w:r>
      <w:r w:rsidR="00587EA7">
        <w:rPr>
          <w:rFonts w:ascii="Bookman Old Style" w:hAnsi="Bookman Old Style"/>
          <w:i/>
          <w:sz w:val="20"/>
        </w:rPr>
        <w:t xml:space="preserve">  </w:t>
      </w:r>
      <w:r>
        <w:rPr>
          <w:rFonts w:ascii="Bookman Old Style" w:hAnsi="Bookman Old Style"/>
          <w:i/>
          <w:sz w:val="20"/>
        </w:rPr>
        <w:t>of the Rector of the University of Opole of 27 May 2020</w:t>
      </w:r>
    </w:p>
    <w:p w:rsidR="00205268" w:rsidRDefault="00205268">
      <w:pPr>
        <w:rPr>
          <w:rFonts w:ascii="Bookman Old Style" w:eastAsia="Bookman Old Style" w:hAnsi="Bookman Old Style" w:cs="Bookman Old Style"/>
          <w:i/>
          <w:sz w:val="20"/>
          <w:szCs w:val="20"/>
        </w:rPr>
      </w:pPr>
    </w:p>
    <w:p w:rsidR="00205268" w:rsidRDefault="00205268">
      <w:pPr>
        <w:rPr>
          <w:rFonts w:ascii="Bookman Old Style" w:eastAsia="Bookman Old Style" w:hAnsi="Bookman Old Style" w:cs="Bookman Old Style"/>
          <w:i/>
          <w:sz w:val="20"/>
          <w:szCs w:val="20"/>
        </w:rPr>
      </w:pPr>
    </w:p>
    <w:p w:rsidR="00205268" w:rsidRDefault="00205268">
      <w:pPr>
        <w:spacing w:before="2"/>
        <w:rPr>
          <w:rFonts w:ascii="Bookman Old Style" w:eastAsia="Bookman Old Style" w:hAnsi="Bookman Old Style" w:cs="Bookman Old Style"/>
          <w:i/>
          <w:sz w:val="27"/>
          <w:szCs w:val="27"/>
        </w:rPr>
      </w:pPr>
    </w:p>
    <w:p w:rsidR="00205268" w:rsidRDefault="00205268">
      <w:pPr>
        <w:rPr>
          <w:rFonts w:ascii="Bookman Old Style" w:eastAsia="Bookman Old Style" w:hAnsi="Bookman Old Style" w:cs="Bookman Old Style"/>
          <w:sz w:val="27"/>
          <w:szCs w:val="27"/>
        </w:rPr>
        <w:sectPr w:rsidR="00205268">
          <w:pgSz w:w="11910" w:h="16840"/>
          <w:pgMar w:top="1340" w:right="1300" w:bottom="280" w:left="1300" w:header="720" w:footer="720" w:gutter="0"/>
          <w:cols w:space="720"/>
        </w:sectPr>
      </w:pPr>
    </w:p>
    <w:p w:rsidR="00205268" w:rsidRDefault="00205268">
      <w:pPr>
        <w:spacing w:before="2"/>
        <w:rPr>
          <w:rFonts w:ascii="Bookman Old Style" w:eastAsia="Bookman Old Style" w:hAnsi="Bookman Old Style" w:cs="Bookman Old Style"/>
          <w:i/>
          <w:sz w:val="27"/>
          <w:szCs w:val="27"/>
        </w:rPr>
      </w:pPr>
    </w:p>
    <w:p w:rsidR="00205268" w:rsidRDefault="00970BEC">
      <w:pPr>
        <w:ind w:left="116"/>
        <w:rPr>
          <w:rFonts w:ascii="Bookman Old Style" w:eastAsia="Bookman Old Style" w:hAnsi="Bookman Old Style" w:cs="Bookman Old Style"/>
          <w:sz w:val="21"/>
          <w:szCs w:val="21"/>
        </w:rPr>
      </w:pPr>
      <w:r>
        <w:rPr>
          <w:rFonts w:ascii="Bookman Old Style"/>
          <w:b/>
          <w:sz w:val="21"/>
        </w:rPr>
        <w:t>APPLICANT:</w:t>
      </w:r>
    </w:p>
    <w:p w:rsidR="00205268" w:rsidRDefault="00205268">
      <w:pPr>
        <w:rPr>
          <w:rFonts w:ascii="Bookman Old Style" w:eastAsia="Bookman Old Style" w:hAnsi="Bookman Old Style" w:cs="Bookman Old Style"/>
          <w:b/>
          <w:bCs/>
          <w:sz w:val="20"/>
          <w:szCs w:val="20"/>
        </w:rPr>
      </w:pPr>
    </w:p>
    <w:p w:rsidR="00205268" w:rsidRDefault="00205268">
      <w:pPr>
        <w:spacing w:before="11"/>
        <w:rPr>
          <w:rFonts w:ascii="Bookman Old Style" w:eastAsia="Bookman Old Style" w:hAnsi="Bookman Old Style" w:cs="Bookman Old Style"/>
          <w:b/>
          <w:bCs/>
          <w:sz w:val="21"/>
          <w:szCs w:val="21"/>
        </w:rPr>
      </w:pPr>
    </w:p>
    <w:p w:rsidR="00205268" w:rsidRDefault="00970BEC">
      <w:pPr>
        <w:ind w:left="116"/>
        <w:rPr>
          <w:rFonts w:ascii="Bookman Old Style" w:eastAsia="Bookman Old Style" w:hAnsi="Bookman Old Style" w:cs="Bookman Old Style"/>
          <w:sz w:val="21"/>
          <w:szCs w:val="21"/>
        </w:rPr>
      </w:pPr>
      <w:r>
        <w:rPr>
          <w:rFonts w:ascii="Bookman Old Style" w:hAnsi="Bookman Old Style"/>
          <w:sz w:val="21"/>
        </w:rPr>
        <w:t>………………………………………..</w:t>
      </w:r>
    </w:p>
    <w:p w:rsidR="00205268" w:rsidRDefault="00970BEC">
      <w:pPr>
        <w:ind w:left="116"/>
        <w:rPr>
          <w:rFonts w:ascii="Bookman Old Style" w:eastAsia="Bookman Old Style" w:hAnsi="Bookman Old Style" w:cs="Bookman Old Style"/>
          <w:sz w:val="18"/>
          <w:szCs w:val="18"/>
        </w:rPr>
      </w:pPr>
      <w:r>
        <w:rPr>
          <w:rFonts w:ascii="Bookman Old Style" w:hAnsi="Bookman Old Style"/>
          <w:sz w:val="18"/>
        </w:rPr>
        <w:t>Name and surname</w:t>
      </w:r>
    </w:p>
    <w:p w:rsidR="00205268" w:rsidRDefault="00205268">
      <w:pPr>
        <w:spacing w:before="10"/>
        <w:rPr>
          <w:rFonts w:ascii="Bookman Old Style" w:eastAsia="Bookman Old Style" w:hAnsi="Bookman Old Style" w:cs="Bookman Old Style"/>
          <w:sz w:val="20"/>
          <w:szCs w:val="20"/>
        </w:rPr>
      </w:pPr>
    </w:p>
    <w:p w:rsidR="00205268" w:rsidRDefault="00970BEC">
      <w:pPr>
        <w:ind w:left="116"/>
        <w:rPr>
          <w:rFonts w:ascii="Bookman Old Style" w:eastAsia="Bookman Old Style" w:hAnsi="Bookman Old Style" w:cs="Bookman Old Style"/>
          <w:sz w:val="21"/>
          <w:szCs w:val="21"/>
        </w:rPr>
      </w:pPr>
      <w:r>
        <w:rPr>
          <w:rFonts w:ascii="Bookman Old Style" w:hAnsi="Bookman Old Style"/>
          <w:sz w:val="21"/>
        </w:rPr>
        <w:t>………………………………………..</w:t>
      </w:r>
    </w:p>
    <w:p w:rsidR="00205268" w:rsidRDefault="007B12E0">
      <w:pPr>
        <w:ind w:left="116"/>
        <w:rPr>
          <w:rFonts w:ascii="Bookman Old Style" w:eastAsia="Bookman Old Style" w:hAnsi="Bookman Old Style" w:cs="Bookman Old Style"/>
          <w:sz w:val="18"/>
          <w:szCs w:val="18"/>
        </w:rPr>
      </w:pPr>
      <w:r>
        <w:rPr>
          <w:rFonts w:ascii="Bookman Old Style" w:hAnsi="Bookman Old Style"/>
          <w:sz w:val="18"/>
        </w:rPr>
        <w:t>Study programme</w:t>
      </w:r>
      <w:r w:rsidR="00970BEC">
        <w:rPr>
          <w:rFonts w:ascii="Bookman Old Style" w:hAnsi="Bookman Old Style"/>
          <w:sz w:val="18"/>
        </w:rPr>
        <w:t>/</w:t>
      </w:r>
      <w:r>
        <w:rPr>
          <w:rFonts w:ascii="Bookman Old Style" w:hAnsi="Bookman Old Style"/>
          <w:sz w:val="18"/>
        </w:rPr>
        <w:t xml:space="preserve">album </w:t>
      </w:r>
      <w:r w:rsidR="00970BEC">
        <w:rPr>
          <w:rFonts w:ascii="Bookman Old Style" w:hAnsi="Bookman Old Style"/>
          <w:sz w:val="18"/>
        </w:rPr>
        <w:t>number</w:t>
      </w:r>
    </w:p>
    <w:p w:rsidR="00205268" w:rsidRDefault="00970BEC">
      <w:pPr>
        <w:spacing w:before="2"/>
        <w:ind w:left="116"/>
        <w:rPr>
          <w:rFonts w:ascii="Bookman Old Style" w:eastAsia="Bookman Old Style" w:hAnsi="Bookman Old Style" w:cs="Bookman Old Style"/>
          <w:sz w:val="18"/>
          <w:szCs w:val="18"/>
        </w:rPr>
      </w:pPr>
      <w:r>
        <w:rPr>
          <w:rFonts w:ascii="Bookman Old Style" w:hAnsi="Bookman Old Style"/>
          <w:i/>
          <w:sz w:val="18"/>
        </w:rPr>
        <w:t>(</w:t>
      </w:r>
      <w:proofErr w:type="gramStart"/>
      <w:r>
        <w:rPr>
          <w:rFonts w:ascii="Bookman Old Style" w:hAnsi="Bookman Old Style"/>
          <w:i/>
          <w:sz w:val="18"/>
        </w:rPr>
        <w:t>if</w:t>
      </w:r>
      <w:proofErr w:type="gramEnd"/>
      <w:r>
        <w:rPr>
          <w:rFonts w:ascii="Bookman Old Style" w:hAnsi="Bookman Old Style"/>
          <w:i/>
          <w:sz w:val="18"/>
        </w:rPr>
        <w:t xml:space="preserve"> applicant is student)</w:t>
      </w:r>
    </w:p>
    <w:p w:rsidR="00205268" w:rsidRDefault="00205268">
      <w:pPr>
        <w:spacing w:before="11"/>
        <w:rPr>
          <w:rFonts w:ascii="Bookman Old Style" w:eastAsia="Bookman Old Style" w:hAnsi="Bookman Old Style" w:cs="Bookman Old Style"/>
          <w:i/>
          <w:sz w:val="20"/>
          <w:szCs w:val="20"/>
        </w:rPr>
      </w:pPr>
    </w:p>
    <w:p w:rsidR="00205268" w:rsidRDefault="00970BEC">
      <w:pPr>
        <w:ind w:left="116"/>
        <w:rPr>
          <w:rFonts w:ascii="Bookman Old Style" w:eastAsia="Bookman Old Style" w:hAnsi="Bookman Old Style" w:cs="Bookman Old Style"/>
          <w:sz w:val="21"/>
          <w:szCs w:val="21"/>
        </w:rPr>
      </w:pPr>
      <w:r>
        <w:rPr>
          <w:rFonts w:ascii="Bookman Old Style" w:hAnsi="Bookman Old Style"/>
          <w:sz w:val="21"/>
        </w:rPr>
        <w:t>………………………………………..</w:t>
      </w:r>
    </w:p>
    <w:p w:rsidR="00205268" w:rsidRDefault="00970BEC">
      <w:pPr>
        <w:ind w:left="116"/>
        <w:rPr>
          <w:rFonts w:ascii="Bookman Old Style" w:eastAsia="Bookman Old Style" w:hAnsi="Bookman Old Style" w:cs="Bookman Old Style"/>
          <w:sz w:val="18"/>
          <w:szCs w:val="18"/>
        </w:rPr>
      </w:pPr>
      <w:r>
        <w:rPr>
          <w:rFonts w:ascii="Bookman Old Style"/>
          <w:sz w:val="18"/>
        </w:rPr>
        <w:t>Function in the Board</w:t>
      </w:r>
    </w:p>
    <w:p w:rsidR="00205268" w:rsidRDefault="00970BEC">
      <w:pPr>
        <w:spacing w:before="2"/>
        <w:ind w:left="116"/>
        <w:rPr>
          <w:rFonts w:ascii="Bookman Old Style" w:eastAsia="Bookman Old Style" w:hAnsi="Bookman Old Style" w:cs="Bookman Old Style"/>
          <w:sz w:val="18"/>
          <w:szCs w:val="18"/>
        </w:rPr>
      </w:pPr>
      <w:r>
        <w:rPr>
          <w:rFonts w:ascii="Bookman Old Style" w:hAnsi="Bookman Old Style"/>
          <w:i/>
          <w:sz w:val="18"/>
        </w:rPr>
        <w:t>(</w:t>
      </w:r>
      <w:proofErr w:type="gramStart"/>
      <w:r>
        <w:rPr>
          <w:rFonts w:ascii="Bookman Old Style" w:hAnsi="Bookman Old Style"/>
          <w:i/>
          <w:sz w:val="18"/>
        </w:rPr>
        <w:t>if</w:t>
      </w:r>
      <w:proofErr w:type="gramEnd"/>
      <w:r>
        <w:rPr>
          <w:rFonts w:ascii="Bookman Old Style" w:hAnsi="Bookman Old Style"/>
          <w:i/>
          <w:sz w:val="18"/>
        </w:rPr>
        <w:t xml:space="preserve"> applicant is supervisor or </w:t>
      </w:r>
      <w:r w:rsidR="007B12E0">
        <w:rPr>
          <w:rFonts w:ascii="Bookman Old Style" w:hAnsi="Bookman Old Style"/>
          <w:i/>
          <w:sz w:val="18"/>
        </w:rPr>
        <w:t xml:space="preserve">head of </w:t>
      </w:r>
      <w:r>
        <w:rPr>
          <w:rFonts w:ascii="Bookman Old Style" w:hAnsi="Bookman Old Style"/>
          <w:i/>
          <w:sz w:val="18"/>
        </w:rPr>
        <w:t xml:space="preserve"> board)</w:t>
      </w:r>
    </w:p>
    <w:p w:rsidR="00205268" w:rsidRDefault="00205268">
      <w:pPr>
        <w:rPr>
          <w:rFonts w:ascii="Bookman Old Style" w:eastAsia="Bookman Old Style" w:hAnsi="Bookman Old Style" w:cs="Bookman Old Style"/>
          <w:i/>
          <w:sz w:val="18"/>
          <w:szCs w:val="18"/>
        </w:rPr>
      </w:pPr>
    </w:p>
    <w:p w:rsidR="00205268" w:rsidRDefault="00205268">
      <w:pPr>
        <w:spacing w:before="8"/>
        <w:rPr>
          <w:rFonts w:ascii="Bookman Old Style" w:eastAsia="Bookman Old Style" w:hAnsi="Bookman Old Style" w:cs="Bookman Old Style"/>
          <w:i/>
          <w:sz w:val="20"/>
          <w:szCs w:val="20"/>
        </w:rPr>
      </w:pPr>
    </w:p>
    <w:p w:rsidR="00205268" w:rsidRDefault="00970BEC">
      <w:pPr>
        <w:ind w:left="116"/>
        <w:rPr>
          <w:rFonts w:ascii="Bookman Old Style" w:eastAsia="Bookman Old Style" w:hAnsi="Bookman Old Style" w:cs="Bookman Old Style"/>
          <w:sz w:val="21"/>
          <w:szCs w:val="21"/>
        </w:rPr>
      </w:pPr>
      <w:r>
        <w:rPr>
          <w:rFonts w:ascii="Bookman Old Style" w:hAnsi="Bookman Old Style"/>
          <w:sz w:val="21"/>
        </w:rPr>
        <w:t>………………………………………..</w:t>
      </w:r>
    </w:p>
    <w:p w:rsidR="00205268" w:rsidRDefault="00970BEC">
      <w:pPr>
        <w:ind w:left="116"/>
        <w:rPr>
          <w:rFonts w:ascii="Bookman Old Style" w:eastAsia="Bookman Old Style" w:hAnsi="Bookman Old Style" w:cs="Bookman Old Style"/>
          <w:sz w:val="18"/>
          <w:szCs w:val="18"/>
        </w:rPr>
      </w:pPr>
      <w:r>
        <w:rPr>
          <w:rFonts w:ascii="Bookman Old Style"/>
          <w:sz w:val="18"/>
        </w:rPr>
        <w:t>Phone number</w:t>
      </w:r>
      <w:r w:rsidR="007B12E0">
        <w:rPr>
          <w:rFonts w:ascii="Bookman Old Style"/>
          <w:sz w:val="18"/>
        </w:rPr>
        <w:t>/</w:t>
      </w:r>
      <w:r>
        <w:rPr>
          <w:rFonts w:ascii="Bookman Old Style"/>
          <w:sz w:val="18"/>
        </w:rPr>
        <w:t>e-mail</w:t>
      </w:r>
    </w:p>
    <w:p w:rsidR="00205268" w:rsidRDefault="00970BEC" w:rsidP="005818A1">
      <w:pPr>
        <w:spacing w:before="71"/>
        <w:ind w:firstLine="116"/>
        <w:rPr>
          <w:rFonts w:ascii="Bookman Old Style" w:eastAsia="Bookman Old Style" w:hAnsi="Bookman Old Style" w:cs="Bookman Old Style"/>
          <w:sz w:val="21"/>
          <w:szCs w:val="21"/>
        </w:rPr>
      </w:pPr>
      <w:r>
        <w:br w:type="column"/>
      </w:r>
      <w:r>
        <w:rPr>
          <w:rFonts w:ascii="Bookman Old Style" w:hAnsi="Bookman Old Style"/>
          <w:sz w:val="21"/>
        </w:rPr>
        <w:lastRenderedPageBreak/>
        <w:t>Opole,</w:t>
      </w:r>
      <w:r w:rsidR="005818A1">
        <w:rPr>
          <w:rFonts w:ascii="Bookman Old Style" w:hAnsi="Bookman Old Style"/>
          <w:sz w:val="21"/>
        </w:rPr>
        <w:t xml:space="preserve"> (date</w:t>
      </w:r>
      <w:proofErr w:type="gramStart"/>
      <w:r w:rsidR="005818A1">
        <w:rPr>
          <w:rFonts w:ascii="Bookman Old Style" w:hAnsi="Bookman Old Style"/>
          <w:sz w:val="21"/>
        </w:rPr>
        <w:t xml:space="preserve">) </w:t>
      </w:r>
      <w:r>
        <w:rPr>
          <w:rFonts w:ascii="Bookman Old Style" w:hAnsi="Bookman Old Style"/>
          <w:sz w:val="21"/>
        </w:rPr>
        <w:t>.............................</w:t>
      </w:r>
      <w:proofErr w:type="gramEnd"/>
    </w:p>
    <w:p w:rsidR="00205268" w:rsidRDefault="00205268">
      <w:pPr>
        <w:rPr>
          <w:rFonts w:ascii="Bookman Old Style" w:eastAsia="Bookman Old Style" w:hAnsi="Bookman Old Style" w:cs="Bookman Old Style"/>
          <w:sz w:val="21"/>
          <w:szCs w:val="21"/>
        </w:rPr>
        <w:sectPr w:rsidR="00205268" w:rsidSect="005818A1">
          <w:type w:val="continuous"/>
          <w:pgSz w:w="11910" w:h="16840"/>
          <w:pgMar w:top="1320" w:right="1300" w:bottom="280" w:left="1300" w:header="720" w:footer="720" w:gutter="0"/>
          <w:cols w:num="2" w:space="720" w:equalWidth="0">
            <w:col w:w="5079" w:space="567"/>
            <w:col w:w="3664"/>
          </w:cols>
        </w:sectPr>
      </w:pPr>
    </w:p>
    <w:p w:rsidR="00205268" w:rsidRDefault="00205268">
      <w:pPr>
        <w:rPr>
          <w:rFonts w:ascii="Bookman Old Style" w:eastAsia="Bookman Old Style" w:hAnsi="Bookman Old Style" w:cs="Bookman Old Style"/>
          <w:sz w:val="20"/>
          <w:szCs w:val="20"/>
        </w:rPr>
      </w:pPr>
    </w:p>
    <w:p w:rsidR="00205268" w:rsidRDefault="00205268">
      <w:pPr>
        <w:rPr>
          <w:rFonts w:ascii="Bookman Old Style" w:eastAsia="Bookman Old Style" w:hAnsi="Bookman Old Style" w:cs="Bookman Old Style"/>
          <w:sz w:val="20"/>
          <w:szCs w:val="20"/>
        </w:rPr>
      </w:pPr>
    </w:p>
    <w:p w:rsidR="00205268" w:rsidRDefault="00205268">
      <w:pPr>
        <w:spacing w:before="11"/>
        <w:rPr>
          <w:rFonts w:ascii="Bookman Old Style" w:eastAsia="Bookman Old Style" w:hAnsi="Bookman Old Style" w:cs="Bookman Old Style"/>
          <w:sz w:val="16"/>
          <w:szCs w:val="16"/>
        </w:rPr>
      </w:pPr>
    </w:p>
    <w:p w:rsidR="00205268" w:rsidRDefault="00970BEC">
      <w:pPr>
        <w:spacing w:before="71"/>
        <w:ind w:left="5781" w:right="153"/>
        <w:rPr>
          <w:rFonts w:ascii="Bookman Old Style" w:eastAsia="Bookman Old Style" w:hAnsi="Bookman Old Style" w:cs="Bookman Old Style"/>
          <w:sz w:val="21"/>
          <w:szCs w:val="21"/>
        </w:rPr>
      </w:pPr>
      <w:r>
        <w:rPr>
          <w:rFonts w:ascii="Bookman Old Style" w:hAnsi="Bookman Old Style"/>
          <w:b/>
          <w:sz w:val="21"/>
        </w:rPr>
        <w:t>DEAN OF THE FACULTY</w:t>
      </w:r>
    </w:p>
    <w:p w:rsidR="00205268" w:rsidRDefault="00205268">
      <w:pPr>
        <w:spacing w:before="1"/>
        <w:rPr>
          <w:rFonts w:ascii="Bookman Old Style" w:eastAsia="Bookman Old Style" w:hAnsi="Bookman Old Style" w:cs="Bookman Old Style"/>
          <w:b/>
          <w:bCs/>
          <w:sz w:val="21"/>
          <w:szCs w:val="21"/>
        </w:rPr>
      </w:pPr>
    </w:p>
    <w:p w:rsidR="00205268" w:rsidRDefault="00970BEC">
      <w:pPr>
        <w:ind w:left="5781" w:right="153"/>
        <w:rPr>
          <w:rFonts w:ascii="Bookman Old Style" w:eastAsia="Bookman Old Style" w:hAnsi="Bookman Old Style" w:cs="Bookman Old Style"/>
          <w:sz w:val="21"/>
          <w:szCs w:val="21"/>
        </w:rPr>
      </w:pPr>
      <w:r>
        <w:rPr>
          <w:rFonts w:ascii="Bookman Old Style" w:hAnsi="Bookman Old Style"/>
          <w:sz w:val="21"/>
        </w:rPr>
        <w:t>……………………………………….</w:t>
      </w:r>
    </w:p>
    <w:p w:rsidR="00205268" w:rsidRDefault="00205268">
      <w:pPr>
        <w:spacing w:before="1"/>
        <w:rPr>
          <w:rFonts w:ascii="Bookman Old Style" w:eastAsia="Bookman Old Style" w:hAnsi="Bookman Old Style" w:cs="Bookman Old Style"/>
          <w:sz w:val="21"/>
          <w:szCs w:val="21"/>
        </w:rPr>
      </w:pPr>
    </w:p>
    <w:p w:rsidR="009B3791" w:rsidRDefault="009B3791">
      <w:pPr>
        <w:ind w:left="92" w:right="92"/>
        <w:jc w:val="center"/>
        <w:rPr>
          <w:rFonts w:ascii="Bookman Old Style"/>
          <w:b/>
          <w:sz w:val="21"/>
          <w:u w:val="single" w:color="000000"/>
        </w:rPr>
      </w:pPr>
    </w:p>
    <w:p w:rsidR="00205268" w:rsidRDefault="00970BEC">
      <w:pPr>
        <w:ind w:left="92" w:right="92"/>
        <w:jc w:val="center"/>
        <w:rPr>
          <w:rFonts w:ascii="Bookman Old Style" w:eastAsia="Bookman Old Style" w:hAnsi="Bookman Old Style" w:cs="Bookman Old Style"/>
          <w:sz w:val="21"/>
          <w:szCs w:val="21"/>
        </w:rPr>
      </w:pPr>
      <w:r>
        <w:rPr>
          <w:rFonts w:ascii="Bookman Old Style"/>
          <w:b/>
          <w:sz w:val="21"/>
          <w:u w:val="single" w:color="000000"/>
        </w:rPr>
        <w:t>APPLICATION</w:t>
      </w:r>
    </w:p>
    <w:p w:rsidR="00205268" w:rsidRDefault="00970BEC">
      <w:pPr>
        <w:spacing w:before="36" w:line="276" w:lineRule="auto"/>
        <w:ind w:left="601" w:right="600" w:hanging="1"/>
        <w:jc w:val="center"/>
        <w:rPr>
          <w:rFonts w:ascii="Bookman Old Style" w:eastAsia="Bookman Old Style" w:hAnsi="Bookman Old Style" w:cs="Bookman Old Style"/>
          <w:sz w:val="21"/>
          <w:szCs w:val="21"/>
        </w:rPr>
      </w:pPr>
      <w:r>
        <w:rPr>
          <w:rFonts w:ascii="Bookman Old Style" w:hAnsi="Bookman Old Style"/>
          <w:b/>
          <w:sz w:val="21"/>
        </w:rPr>
        <w:t xml:space="preserve">FOR THE DIPLOMA EXAMINATION TO BE CONDUCTED USING </w:t>
      </w:r>
      <w:r w:rsidR="009B3791">
        <w:rPr>
          <w:rFonts w:ascii="Bookman Old Style" w:hAnsi="Bookman Old Style"/>
          <w:b/>
          <w:sz w:val="21"/>
        </w:rPr>
        <w:t xml:space="preserve">IT TOOLS </w:t>
      </w:r>
      <w:r>
        <w:rPr>
          <w:rFonts w:ascii="Bookman Old Style" w:hAnsi="Bookman Old Style"/>
          <w:b/>
          <w:sz w:val="21"/>
        </w:rPr>
        <w:t>ENSURING THE MONITORING AND RECORDING OF ITS PROGRESS</w:t>
      </w:r>
    </w:p>
    <w:p w:rsidR="00205268" w:rsidRDefault="00205268">
      <w:pPr>
        <w:spacing w:before="4"/>
        <w:rPr>
          <w:rFonts w:ascii="Bookman Old Style" w:eastAsia="Bookman Old Style" w:hAnsi="Bookman Old Style" w:cs="Bookman Old Style"/>
          <w:b/>
          <w:bCs/>
          <w:sz w:val="24"/>
          <w:szCs w:val="24"/>
        </w:rPr>
      </w:pPr>
    </w:p>
    <w:p w:rsidR="00205268" w:rsidRDefault="00970BEC">
      <w:pPr>
        <w:spacing w:line="276" w:lineRule="auto"/>
        <w:ind w:left="116" w:right="111"/>
        <w:jc w:val="both"/>
        <w:rPr>
          <w:rFonts w:ascii="Bookman Old Style" w:eastAsia="Bookman Old Style" w:hAnsi="Bookman Old Style" w:cs="Bookman Old Style"/>
          <w:sz w:val="21"/>
          <w:szCs w:val="21"/>
        </w:rPr>
      </w:pPr>
      <w:r>
        <w:rPr>
          <w:rFonts w:ascii="Bookman Old Style" w:hAnsi="Bookman Old Style"/>
          <w:sz w:val="21"/>
        </w:rPr>
        <w:t>Pursuant to</w:t>
      </w:r>
      <w:r w:rsidR="005818A1">
        <w:rPr>
          <w:rFonts w:ascii="Bookman Old Style" w:hAnsi="Bookman Old Style"/>
          <w:sz w:val="21"/>
        </w:rPr>
        <w:t xml:space="preserve"> </w:t>
      </w:r>
      <w:r w:rsidR="005818A1">
        <w:rPr>
          <w:rFonts w:ascii="Bookman Old Style" w:hAnsi="Bookman Old Style"/>
          <w:b/>
          <w:sz w:val="21"/>
        </w:rPr>
        <w:t>section</w:t>
      </w:r>
      <w:r>
        <w:rPr>
          <w:rFonts w:ascii="Bookman Old Style" w:hAnsi="Bookman Old Style"/>
          <w:b/>
          <w:sz w:val="21"/>
        </w:rPr>
        <w:t xml:space="preserve"> </w:t>
      </w:r>
      <w:r w:rsidR="005818A1">
        <w:rPr>
          <w:rFonts w:ascii="Bookman Old Style" w:hAnsi="Bookman Old Style"/>
          <w:b/>
          <w:sz w:val="21"/>
        </w:rPr>
        <w:t>2(</w:t>
      </w:r>
      <w:r>
        <w:rPr>
          <w:rFonts w:ascii="Bookman Old Style" w:hAnsi="Bookman Old Style"/>
          <w:b/>
          <w:sz w:val="21"/>
        </w:rPr>
        <w:t>1</w:t>
      </w:r>
      <w:r w:rsidR="005818A1">
        <w:rPr>
          <w:rFonts w:ascii="Bookman Old Style" w:hAnsi="Bookman Old Style"/>
          <w:b/>
          <w:sz w:val="21"/>
        </w:rPr>
        <w:t xml:space="preserve">) </w:t>
      </w:r>
      <w:r>
        <w:rPr>
          <w:rFonts w:ascii="Bookman Old Style" w:hAnsi="Bookman Old Style"/>
          <w:b/>
          <w:sz w:val="21"/>
        </w:rPr>
        <w:t xml:space="preserve">and </w:t>
      </w:r>
      <w:r w:rsidR="005818A1">
        <w:rPr>
          <w:rFonts w:ascii="Bookman Old Style" w:hAnsi="Bookman Old Style"/>
          <w:b/>
          <w:sz w:val="21"/>
        </w:rPr>
        <w:t xml:space="preserve">(2) </w:t>
      </w:r>
      <w:r>
        <w:rPr>
          <w:rFonts w:ascii="Bookman Old Style" w:hAnsi="Bookman Old Style"/>
          <w:sz w:val="21"/>
        </w:rPr>
        <w:t xml:space="preserve">of the Regulation No 59/2020 of the Rector of the University of Opole of 27 May 2020 </w:t>
      </w:r>
      <w:r w:rsidRPr="005818A1">
        <w:rPr>
          <w:rFonts w:ascii="Bookman Old Style" w:hAnsi="Bookman Old Style"/>
          <w:i/>
          <w:sz w:val="21"/>
        </w:rPr>
        <w:t>on special rules for conducting diploma examinations outside the seat of the university with the use of IT</w:t>
      </w:r>
      <w:r w:rsidR="005818A1">
        <w:rPr>
          <w:rFonts w:ascii="Bookman Old Style" w:hAnsi="Bookman Old Style"/>
          <w:sz w:val="21"/>
        </w:rPr>
        <w:t xml:space="preserve"> </w:t>
      </w:r>
      <w:r w:rsidR="005818A1" w:rsidRPr="005818A1">
        <w:rPr>
          <w:rFonts w:ascii="Bookman Old Style" w:hAnsi="Bookman Old Style"/>
          <w:i/>
          <w:sz w:val="21"/>
        </w:rPr>
        <w:t>tools</w:t>
      </w:r>
      <w:r>
        <w:rPr>
          <w:rFonts w:ascii="Bookman Old Style" w:hAnsi="Bookman Old Style"/>
          <w:sz w:val="21"/>
        </w:rPr>
        <w:t>, I apply for conduct</w:t>
      </w:r>
      <w:r w:rsidR="007B12E0">
        <w:rPr>
          <w:rFonts w:ascii="Bookman Old Style" w:hAnsi="Bookman Old Style"/>
          <w:sz w:val="21"/>
        </w:rPr>
        <w:t>ing</w:t>
      </w:r>
      <w:r>
        <w:rPr>
          <w:rFonts w:ascii="Bookman Old Style" w:hAnsi="Bookman Old Style"/>
          <w:sz w:val="21"/>
        </w:rPr>
        <w:t xml:space="preserve"> </w:t>
      </w:r>
      <w:r w:rsidR="005818A1">
        <w:rPr>
          <w:rFonts w:ascii="Bookman Old Style" w:hAnsi="Bookman Old Style"/>
          <w:sz w:val="21"/>
        </w:rPr>
        <w:t>the</w:t>
      </w:r>
      <w:r>
        <w:rPr>
          <w:rFonts w:ascii="Bookman Old Style" w:hAnsi="Bookman Old Style"/>
          <w:sz w:val="21"/>
        </w:rPr>
        <w:t xml:space="preserve"> diploma examination with the use of IT </w:t>
      </w:r>
      <w:r w:rsidR="005818A1">
        <w:rPr>
          <w:rFonts w:ascii="Bookman Old Style" w:hAnsi="Bookman Old Style"/>
          <w:sz w:val="21"/>
        </w:rPr>
        <w:t xml:space="preserve">tools </w:t>
      </w:r>
      <w:r>
        <w:rPr>
          <w:rFonts w:ascii="Bookman Old Style" w:hAnsi="Bookman Old Style"/>
          <w:sz w:val="21"/>
        </w:rPr>
        <w:t xml:space="preserve">ensuring control </w:t>
      </w:r>
      <w:r w:rsidR="005818A1">
        <w:rPr>
          <w:rFonts w:ascii="Bookman Old Style" w:hAnsi="Bookman Old Style"/>
          <w:sz w:val="21"/>
        </w:rPr>
        <w:t>over</w:t>
      </w:r>
      <w:r>
        <w:rPr>
          <w:rFonts w:ascii="Bookman Old Style" w:hAnsi="Bookman Old Style"/>
          <w:sz w:val="21"/>
        </w:rPr>
        <w:t xml:space="preserve"> its progress</w:t>
      </w:r>
      <w:r w:rsidR="005818A1">
        <w:rPr>
          <w:rFonts w:ascii="Bookman Old Style" w:hAnsi="Bookman Old Style"/>
          <w:sz w:val="21"/>
        </w:rPr>
        <w:t>,</w:t>
      </w:r>
      <w:r>
        <w:rPr>
          <w:rFonts w:ascii="Bookman Old Style" w:hAnsi="Bookman Old Style"/>
          <w:sz w:val="21"/>
        </w:rPr>
        <w:t xml:space="preserve"> and its recording:</w:t>
      </w:r>
    </w:p>
    <w:p w:rsidR="00205268" w:rsidRDefault="00205268">
      <w:pPr>
        <w:spacing w:before="5"/>
        <w:rPr>
          <w:rFonts w:ascii="Bookman Old Style" w:eastAsia="Bookman Old Style" w:hAnsi="Bookman Old Style" w:cs="Bookman Old Style"/>
          <w:sz w:val="24"/>
          <w:szCs w:val="24"/>
        </w:rPr>
      </w:pPr>
    </w:p>
    <w:p w:rsidR="00205268" w:rsidRDefault="00970BEC">
      <w:pPr>
        <w:pStyle w:val="ListParagraph"/>
        <w:numPr>
          <w:ilvl w:val="0"/>
          <w:numId w:val="1"/>
        </w:numPr>
        <w:tabs>
          <w:tab w:val="left" w:pos="477"/>
          <w:tab w:val="left" w:pos="8870"/>
        </w:tabs>
        <w:jc w:val="both"/>
        <w:rPr>
          <w:rFonts w:ascii="Times New Roman" w:eastAsia="Times New Roman" w:hAnsi="Times New Roman" w:cs="Times New Roman"/>
          <w:sz w:val="21"/>
          <w:szCs w:val="21"/>
        </w:rPr>
      </w:pPr>
      <w:r>
        <w:rPr>
          <w:rFonts w:ascii="Bookman Old Style" w:hAnsi="Bookman Old Style"/>
          <w:b/>
          <w:sz w:val="21"/>
        </w:rPr>
        <w:t xml:space="preserve">Title of the diploma thesis: </w:t>
      </w:r>
      <w:r w:rsidR="005818A1">
        <w:rPr>
          <w:rFonts w:ascii="Times New Roman" w:hAnsi="Times New Roman"/>
          <w:sz w:val="21"/>
          <w:u w:val="single" w:color="000000"/>
        </w:rPr>
        <w:t>__________________________________________________</w:t>
      </w:r>
      <w:r>
        <w:tab/>
      </w:r>
    </w:p>
    <w:p w:rsidR="00205268" w:rsidRDefault="00205268">
      <w:pPr>
        <w:rPr>
          <w:rFonts w:ascii="Times New Roman" w:eastAsia="Times New Roman" w:hAnsi="Times New Roman" w:cs="Times New Roman"/>
          <w:sz w:val="20"/>
          <w:szCs w:val="20"/>
        </w:rPr>
      </w:pPr>
    </w:p>
    <w:p w:rsidR="00205268" w:rsidRDefault="00205268">
      <w:pPr>
        <w:spacing w:before="2"/>
        <w:rPr>
          <w:rFonts w:ascii="Times New Roman" w:eastAsia="Times New Roman" w:hAnsi="Times New Roman" w:cs="Times New Roman"/>
          <w:sz w:val="26"/>
          <w:szCs w:val="26"/>
        </w:rPr>
      </w:pPr>
    </w:p>
    <w:p w:rsidR="00205268" w:rsidRDefault="003E11FE">
      <w:pPr>
        <w:spacing w:line="20" w:lineRule="exact"/>
        <w:ind w:left="47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415.5pt;height:.55pt;mso-position-horizontal-relative:char;mso-position-vertical-relative:line" coordsize="8310,11">
            <v:group id="_x0000_s1030" style="position:absolute;left:5;top:5;width:8299;height:2" coordorigin="5,5" coordsize="8299,2">
              <v:shape id="_x0000_s1031" style="position:absolute;left:5;top:5;width:8299;height:2" coordorigin="5,5" coordsize="8299,0" path="m5,5r8299,e" filled="f" strokeweight=".18628mm">
                <v:path arrowok="t"/>
              </v:shape>
            </v:group>
            <w10:wrap type="none"/>
            <w10:anchorlock/>
          </v:group>
        </w:pict>
      </w:r>
    </w:p>
    <w:p w:rsidR="00205268" w:rsidRDefault="00205268">
      <w:pPr>
        <w:rPr>
          <w:rFonts w:ascii="Times New Roman" w:eastAsia="Times New Roman" w:hAnsi="Times New Roman" w:cs="Times New Roman"/>
          <w:sz w:val="20"/>
          <w:szCs w:val="20"/>
        </w:rPr>
      </w:pPr>
    </w:p>
    <w:p w:rsidR="00205268" w:rsidRDefault="00205268">
      <w:pPr>
        <w:spacing w:before="11"/>
        <w:rPr>
          <w:rFonts w:ascii="Times New Roman" w:eastAsia="Times New Roman" w:hAnsi="Times New Roman" w:cs="Times New Roman"/>
          <w:sz w:val="16"/>
          <w:szCs w:val="16"/>
        </w:rPr>
      </w:pPr>
    </w:p>
    <w:p w:rsidR="00205268" w:rsidRDefault="00970BEC">
      <w:pPr>
        <w:pStyle w:val="ListParagraph"/>
        <w:numPr>
          <w:ilvl w:val="0"/>
          <w:numId w:val="1"/>
        </w:numPr>
        <w:tabs>
          <w:tab w:val="left" w:pos="477"/>
        </w:tabs>
        <w:spacing w:before="71"/>
        <w:ind w:right="153"/>
        <w:rPr>
          <w:rFonts w:ascii="Bookman Old Style" w:eastAsia="Bookman Old Style" w:hAnsi="Bookman Old Style" w:cs="Bookman Old Style"/>
          <w:sz w:val="21"/>
          <w:szCs w:val="21"/>
        </w:rPr>
      </w:pPr>
      <w:r>
        <w:rPr>
          <w:rFonts w:ascii="Bookman Old Style" w:hAnsi="Bookman Old Style"/>
          <w:b/>
          <w:sz w:val="21"/>
        </w:rPr>
        <w:t xml:space="preserve">Supervisor/Student </w:t>
      </w:r>
      <w:r>
        <w:rPr>
          <w:rFonts w:ascii="Bookman Old Style" w:hAnsi="Bookman Old Style"/>
          <w:i/>
          <w:sz w:val="18"/>
        </w:rPr>
        <w:t xml:space="preserve"> (depending on who the applicant is</w:t>
      </w:r>
      <w:r>
        <w:rPr>
          <w:rFonts w:ascii="Bookman Old Style" w:hAnsi="Bookman Old Style"/>
          <w:sz w:val="18"/>
        </w:rPr>
        <w:t>)</w:t>
      </w:r>
      <w:r>
        <w:rPr>
          <w:rFonts w:ascii="Bookman Old Style" w:hAnsi="Bookman Old Style"/>
          <w:b/>
          <w:sz w:val="21"/>
        </w:rPr>
        <w:t xml:space="preserve">: </w:t>
      </w:r>
    </w:p>
    <w:p w:rsidR="00205268" w:rsidRDefault="00205268">
      <w:pPr>
        <w:rPr>
          <w:rFonts w:ascii="Bookman Old Style" w:eastAsia="Bookman Old Style" w:hAnsi="Bookman Old Style" w:cs="Bookman Old Style"/>
          <w:b/>
          <w:bCs/>
          <w:sz w:val="20"/>
          <w:szCs w:val="20"/>
        </w:rPr>
      </w:pPr>
    </w:p>
    <w:p w:rsidR="00205268" w:rsidRDefault="00205268">
      <w:pPr>
        <w:spacing w:before="3"/>
        <w:rPr>
          <w:rFonts w:ascii="Bookman Old Style" w:eastAsia="Bookman Old Style" w:hAnsi="Bookman Old Style" w:cs="Bookman Old Style"/>
          <w:b/>
          <w:bCs/>
          <w:sz w:val="25"/>
          <w:szCs w:val="25"/>
        </w:rPr>
      </w:pPr>
    </w:p>
    <w:p w:rsidR="00205268" w:rsidRDefault="003E11FE">
      <w:pPr>
        <w:spacing w:line="20" w:lineRule="exact"/>
        <w:ind w:left="471"/>
        <w:rPr>
          <w:rFonts w:ascii="Bookman Old Style" w:eastAsia="Bookman Old Style" w:hAnsi="Bookman Old Style" w:cs="Bookman Old Style"/>
          <w:sz w:val="2"/>
          <w:szCs w:val="2"/>
        </w:rPr>
      </w:pPr>
      <w:r>
        <w:rPr>
          <w:rFonts w:ascii="Bookman Old Style" w:eastAsia="Bookman Old Style" w:hAnsi="Bookman Old Style" w:cs="Bookman Old Style"/>
          <w:sz w:val="2"/>
          <w:szCs w:val="2"/>
        </w:rPr>
      </w:r>
      <w:r>
        <w:rPr>
          <w:rFonts w:ascii="Bookman Old Style" w:eastAsia="Bookman Old Style" w:hAnsi="Bookman Old Style" w:cs="Bookman Old Style"/>
          <w:sz w:val="2"/>
          <w:szCs w:val="2"/>
        </w:rPr>
        <w:pict>
          <v:group id="_x0000_s1026" style="width:357.75pt;height:.55pt;mso-position-horizontal-relative:char;mso-position-vertical-relative:line" coordsize="7155,11">
            <v:group id="_x0000_s1027" style="position:absolute;left:5;top:5;width:7144;height:2" coordorigin="5,5" coordsize="7144,2">
              <v:shape id="_x0000_s1028" style="position:absolute;left:5;top:5;width:7144;height:2" coordorigin="5,5" coordsize="7144,0" path="m5,5r7144,e" filled="f" strokeweight=".18628mm">
                <v:path arrowok="t"/>
              </v:shape>
            </v:group>
            <w10:wrap type="none"/>
            <w10:anchorlock/>
          </v:group>
        </w:pict>
      </w:r>
    </w:p>
    <w:p w:rsidR="00205268" w:rsidRDefault="00205268">
      <w:pPr>
        <w:rPr>
          <w:rFonts w:ascii="Bookman Old Style" w:eastAsia="Bookman Old Style" w:hAnsi="Bookman Old Style" w:cs="Bookman Old Style"/>
          <w:b/>
          <w:bCs/>
          <w:sz w:val="12"/>
          <w:szCs w:val="12"/>
        </w:rPr>
      </w:pPr>
    </w:p>
    <w:p w:rsidR="00205268" w:rsidRDefault="00970BEC">
      <w:pPr>
        <w:spacing w:before="71"/>
        <w:ind w:right="111"/>
        <w:jc w:val="right"/>
        <w:rPr>
          <w:rFonts w:ascii="Bookman Old Style" w:eastAsia="Bookman Old Style" w:hAnsi="Bookman Old Style" w:cs="Bookman Old Style"/>
          <w:sz w:val="21"/>
          <w:szCs w:val="21"/>
        </w:rPr>
      </w:pPr>
      <w:r>
        <w:rPr>
          <w:rFonts w:ascii="Bookman Old Style" w:hAnsi="Bookman Old Style"/>
          <w:sz w:val="21"/>
        </w:rPr>
        <w:t>…………………………………</w:t>
      </w:r>
    </w:p>
    <w:p w:rsidR="00205268" w:rsidRDefault="003E11FE">
      <w:pPr>
        <w:spacing w:before="36"/>
        <w:ind w:right="115"/>
        <w:jc w:val="right"/>
        <w:rPr>
          <w:rFonts w:ascii="Bookman Old Style" w:eastAsia="Bookman Old Style" w:hAnsi="Bookman Old Style" w:cs="Bookman Old Style"/>
          <w:sz w:val="18"/>
          <w:szCs w:val="18"/>
        </w:rPr>
      </w:pPr>
      <w:r>
        <w:rPr>
          <w:rFonts w:ascii="Bookman Old Style"/>
          <w:i/>
          <w:sz w:val="18"/>
        </w:rPr>
        <w:t>A</w:t>
      </w:r>
      <w:bookmarkStart w:id="0" w:name="_GoBack"/>
      <w:bookmarkEnd w:id="0"/>
      <w:r w:rsidR="00970BEC">
        <w:rPr>
          <w:rFonts w:ascii="Bookman Old Style"/>
          <w:i/>
          <w:sz w:val="18"/>
        </w:rPr>
        <w:t>pplicant</w:t>
      </w:r>
      <w:r w:rsidR="00970BEC">
        <w:rPr>
          <w:rFonts w:ascii="Bookman Old Style"/>
          <w:i/>
          <w:sz w:val="18"/>
        </w:rPr>
        <w:t>’</w:t>
      </w:r>
      <w:r>
        <w:rPr>
          <w:rFonts w:ascii="Bookman Old Style"/>
          <w:i/>
          <w:sz w:val="18"/>
        </w:rPr>
        <w:t>s s</w:t>
      </w:r>
      <w:r w:rsidR="00970BEC">
        <w:rPr>
          <w:rFonts w:ascii="Bookman Old Style"/>
          <w:i/>
          <w:sz w:val="18"/>
        </w:rPr>
        <w:t>ignature</w:t>
      </w:r>
    </w:p>
    <w:sectPr w:rsidR="00205268">
      <w:type w:val="continuous"/>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C3"/>
    <w:multiLevelType w:val="hybridMultilevel"/>
    <w:tmpl w:val="7A905DD8"/>
    <w:lvl w:ilvl="0" w:tplc="90E41A3A">
      <w:start w:val="1"/>
      <w:numFmt w:val="decimal"/>
      <w:lvlText w:val="%1."/>
      <w:lvlJc w:val="left"/>
      <w:pPr>
        <w:ind w:left="476" w:hanging="360"/>
        <w:jc w:val="left"/>
      </w:pPr>
      <w:rPr>
        <w:rFonts w:ascii="Bookman Old Style" w:eastAsia="Bookman Old Style" w:hAnsi="Bookman Old Style" w:hint="default"/>
        <w:w w:val="100"/>
        <w:sz w:val="22"/>
        <w:szCs w:val="22"/>
      </w:rPr>
    </w:lvl>
    <w:lvl w:ilvl="1" w:tplc="7A3A74F6">
      <w:start w:val="1"/>
      <w:numFmt w:val="decimal"/>
      <w:lvlText w:val="%2)"/>
      <w:lvlJc w:val="left"/>
      <w:pPr>
        <w:ind w:left="836" w:hanging="360"/>
        <w:jc w:val="left"/>
      </w:pPr>
      <w:rPr>
        <w:rFonts w:ascii="Bookman Old Style" w:eastAsia="Bookman Old Style" w:hAnsi="Bookman Old Style" w:hint="default"/>
        <w:w w:val="100"/>
        <w:sz w:val="22"/>
        <w:szCs w:val="22"/>
      </w:rPr>
    </w:lvl>
    <w:lvl w:ilvl="2" w:tplc="64163188">
      <w:start w:val="1"/>
      <w:numFmt w:val="bullet"/>
      <w:lvlText w:val="•"/>
      <w:lvlJc w:val="left"/>
      <w:pPr>
        <w:ind w:left="1780" w:hanging="360"/>
      </w:pPr>
      <w:rPr>
        <w:rFonts w:hint="default"/>
      </w:rPr>
    </w:lvl>
    <w:lvl w:ilvl="3" w:tplc="BC78C754">
      <w:start w:val="1"/>
      <w:numFmt w:val="bullet"/>
      <w:lvlText w:val="•"/>
      <w:lvlJc w:val="left"/>
      <w:pPr>
        <w:ind w:left="2721" w:hanging="360"/>
      </w:pPr>
      <w:rPr>
        <w:rFonts w:hint="default"/>
      </w:rPr>
    </w:lvl>
    <w:lvl w:ilvl="4" w:tplc="88C8CB66">
      <w:start w:val="1"/>
      <w:numFmt w:val="bullet"/>
      <w:lvlText w:val="•"/>
      <w:lvlJc w:val="left"/>
      <w:pPr>
        <w:ind w:left="3662" w:hanging="360"/>
      </w:pPr>
      <w:rPr>
        <w:rFonts w:hint="default"/>
      </w:rPr>
    </w:lvl>
    <w:lvl w:ilvl="5" w:tplc="BBB2175E">
      <w:start w:val="1"/>
      <w:numFmt w:val="bullet"/>
      <w:lvlText w:val="•"/>
      <w:lvlJc w:val="left"/>
      <w:pPr>
        <w:ind w:left="4602" w:hanging="360"/>
      </w:pPr>
      <w:rPr>
        <w:rFonts w:hint="default"/>
      </w:rPr>
    </w:lvl>
    <w:lvl w:ilvl="6" w:tplc="F62224FA">
      <w:start w:val="1"/>
      <w:numFmt w:val="bullet"/>
      <w:lvlText w:val="•"/>
      <w:lvlJc w:val="left"/>
      <w:pPr>
        <w:ind w:left="5543" w:hanging="360"/>
      </w:pPr>
      <w:rPr>
        <w:rFonts w:hint="default"/>
      </w:rPr>
    </w:lvl>
    <w:lvl w:ilvl="7" w:tplc="D6286BDE">
      <w:start w:val="1"/>
      <w:numFmt w:val="bullet"/>
      <w:lvlText w:val="•"/>
      <w:lvlJc w:val="left"/>
      <w:pPr>
        <w:ind w:left="6484" w:hanging="360"/>
      </w:pPr>
      <w:rPr>
        <w:rFonts w:hint="default"/>
      </w:rPr>
    </w:lvl>
    <w:lvl w:ilvl="8" w:tplc="B07611C4">
      <w:start w:val="1"/>
      <w:numFmt w:val="bullet"/>
      <w:lvlText w:val="•"/>
      <w:lvlJc w:val="left"/>
      <w:pPr>
        <w:ind w:left="7424" w:hanging="360"/>
      </w:pPr>
      <w:rPr>
        <w:rFonts w:hint="default"/>
      </w:rPr>
    </w:lvl>
  </w:abstractNum>
  <w:abstractNum w:abstractNumId="1">
    <w:nsid w:val="211A07BE"/>
    <w:multiLevelType w:val="hybridMultilevel"/>
    <w:tmpl w:val="47E44764"/>
    <w:lvl w:ilvl="0" w:tplc="27ECFAEE">
      <w:start w:val="1"/>
      <w:numFmt w:val="decimal"/>
      <w:lvlText w:val="%1."/>
      <w:lvlJc w:val="left"/>
      <w:pPr>
        <w:ind w:left="476" w:hanging="360"/>
        <w:jc w:val="left"/>
      </w:pPr>
      <w:rPr>
        <w:rFonts w:ascii="Bookman Old Style" w:eastAsia="Bookman Old Style" w:hAnsi="Bookman Old Style" w:hint="default"/>
        <w:w w:val="100"/>
        <w:sz w:val="22"/>
        <w:szCs w:val="22"/>
      </w:rPr>
    </w:lvl>
    <w:lvl w:ilvl="1" w:tplc="0E6CC37A">
      <w:start w:val="1"/>
      <w:numFmt w:val="bullet"/>
      <w:lvlText w:val="•"/>
      <w:lvlJc w:val="left"/>
      <w:pPr>
        <w:ind w:left="1362" w:hanging="360"/>
      </w:pPr>
      <w:rPr>
        <w:rFonts w:hint="default"/>
      </w:rPr>
    </w:lvl>
    <w:lvl w:ilvl="2" w:tplc="AABA3F7A">
      <w:start w:val="1"/>
      <w:numFmt w:val="bullet"/>
      <w:lvlText w:val="•"/>
      <w:lvlJc w:val="left"/>
      <w:pPr>
        <w:ind w:left="2245" w:hanging="360"/>
      </w:pPr>
      <w:rPr>
        <w:rFonts w:hint="default"/>
      </w:rPr>
    </w:lvl>
    <w:lvl w:ilvl="3" w:tplc="755A8950">
      <w:start w:val="1"/>
      <w:numFmt w:val="bullet"/>
      <w:lvlText w:val="•"/>
      <w:lvlJc w:val="left"/>
      <w:pPr>
        <w:ind w:left="3127" w:hanging="360"/>
      </w:pPr>
      <w:rPr>
        <w:rFonts w:hint="default"/>
      </w:rPr>
    </w:lvl>
    <w:lvl w:ilvl="4" w:tplc="225CA002">
      <w:start w:val="1"/>
      <w:numFmt w:val="bullet"/>
      <w:lvlText w:val="•"/>
      <w:lvlJc w:val="left"/>
      <w:pPr>
        <w:ind w:left="4010" w:hanging="360"/>
      </w:pPr>
      <w:rPr>
        <w:rFonts w:hint="default"/>
      </w:rPr>
    </w:lvl>
    <w:lvl w:ilvl="5" w:tplc="19DA3042">
      <w:start w:val="1"/>
      <w:numFmt w:val="bullet"/>
      <w:lvlText w:val="•"/>
      <w:lvlJc w:val="left"/>
      <w:pPr>
        <w:ind w:left="4893" w:hanging="360"/>
      </w:pPr>
      <w:rPr>
        <w:rFonts w:hint="default"/>
      </w:rPr>
    </w:lvl>
    <w:lvl w:ilvl="6" w:tplc="E1F03540">
      <w:start w:val="1"/>
      <w:numFmt w:val="bullet"/>
      <w:lvlText w:val="•"/>
      <w:lvlJc w:val="left"/>
      <w:pPr>
        <w:ind w:left="5775" w:hanging="360"/>
      </w:pPr>
      <w:rPr>
        <w:rFonts w:hint="default"/>
      </w:rPr>
    </w:lvl>
    <w:lvl w:ilvl="7" w:tplc="3556ABBE">
      <w:start w:val="1"/>
      <w:numFmt w:val="bullet"/>
      <w:lvlText w:val="•"/>
      <w:lvlJc w:val="left"/>
      <w:pPr>
        <w:ind w:left="6658" w:hanging="360"/>
      </w:pPr>
      <w:rPr>
        <w:rFonts w:hint="default"/>
      </w:rPr>
    </w:lvl>
    <w:lvl w:ilvl="8" w:tplc="0CA8E092">
      <w:start w:val="1"/>
      <w:numFmt w:val="bullet"/>
      <w:lvlText w:val="•"/>
      <w:lvlJc w:val="left"/>
      <w:pPr>
        <w:ind w:left="7541" w:hanging="360"/>
      </w:pPr>
      <w:rPr>
        <w:rFonts w:hint="default"/>
      </w:rPr>
    </w:lvl>
  </w:abstractNum>
  <w:abstractNum w:abstractNumId="2">
    <w:nsid w:val="4C312826"/>
    <w:multiLevelType w:val="hybridMultilevel"/>
    <w:tmpl w:val="E7346D2A"/>
    <w:lvl w:ilvl="0" w:tplc="68D40F2C">
      <w:start w:val="1"/>
      <w:numFmt w:val="decimal"/>
      <w:lvlText w:val="%1."/>
      <w:lvlJc w:val="left"/>
      <w:pPr>
        <w:ind w:left="476" w:hanging="360"/>
        <w:jc w:val="left"/>
      </w:pPr>
      <w:rPr>
        <w:rFonts w:ascii="Bookman Old Style" w:eastAsia="Bookman Old Style" w:hAnsi="Bookman Old Style" w:hint="default"/>
        <w:w w:val="100"/>
        <w:sz w:val="22"/>
        <w:szCs w:val="22"/>
      </w:rPr>
    </w:lvl>
    <w:lvl w:ilvl="1" w:tplc="54A6BF7C">
      <w:start w:val="1"/>
      <w:numFmt w:val="decimal"/>
      <w:lvlText w:val="%2)"/>
      <w:lvlJc w:val="left"/>
      <w:pPr>
        <w:ind w:left="915" w:hanging="360"/>
        <w:jc w:val="left"/>
      </w:pPr>
      <w:rPr>
        <w:rFonts w:ascii="Bookman Old Style" w:eastAsia="Bookman Old Style" w:hAnsi="Bookman Old Style" w:hint="default"/>
        <w:w w:val="100"/>
        <w:sz w:val="22"/>
        <w:szCs w:val="22"/>
      </w:rPr>
    </w:lvl>
    <w:lvl w:ilvl="2" w:tplc="7226A8EC">
      <w:start w:val="1"/>
      <w:numFmt w:val="bullet"/>
      <w:lvlText w:val="•"/>
      <w:lvlJc w:val="left"/>
      <w:pPr>
        <w:ind w:left="1851" w:hanging="360"/>
      </w:pPr>
      <w:rPr>
        <w:rFonts w:hint="default"/>
      </w:rPr>
    </w:lvl>
    <w:lvl w:ilvl="3" w:tplc="02CCAB50">
      <w:start w:val="1"/>
      <w:numFmt w:val="bullet"/>
      <w:lvlText w:val="•"/>
      <w:lvlJc w:val="left"/>
      <w:pPr>
        <w:ind w:left="2783" w:hanging="360"/>
      </w:pPr>
      <w:rPr>
        <w:rFonts w:hint="default"/>
      </w:rPr>
    </w:lvl>
    <w:lvl w:ilvl="4" w:tplc="B59474A8">
      <w:start w:val="1"/>
      <w:numFmt w:val="bullet"/>
      <w:lvlText w:val="•"/>
      <w:lvlJc w:val="left"/>
      <w:pPr>
        <w:ind w:left="3715" w:hanging="360"/>
      </w:pPr>
      <w:rPr>
        <w:rFonts w:hint="default"/>
      </w:rPr>
    </w:lvl>
    <w:lvl w:ilvl="5" w:tplc="C636A390">
      <w:start w:val="1"/>
      <w:numFmt w:val="bullet"/>
      <w:lvlText w:val="•"/>
      <w:lvlJc w:val="left"/>
      <w:pPr>
        <w:ind w:left="4647" w:hanging="360"/>
      </w:pPr>
      <w:rPr>
        <w:rFonts w:hint="default"/>
      </w:rPr>
    </w:lvl>
    <w:lvl w:ilvl="6" w:tplc="4B7E7E82">
      <w:start w:val="1"/>
      <w:numFmt w:val="bullet"/>
      <w:lvlText w:val="•"/>
      <w:lvlJc w:val="left"/>
      <w:pPr>
        <w:ind w:left="5579" w:hanging="360"/>
      </w:pPr>
      <w:rPr>
        <w:rFonts w:hint="default"/>
      </w:rPr>
    </w:lvl>
    <w:lvl w:ilvl="7" w:tplc="C0DE996E">
      <w:start w:val="1"/>
      <w:numFmt w:val="bullet"/>
      <w:lvlText w:val="•"/>
      <w:lvlJc w:val="left"/>
      <w:pPr>
        <w:ind w:left="6510" w:hanging="360"/>
      </w:pPr>
      <w:rPr>
        <w:rFonts w:hint="default"/>
      </w:rPr>
    </w:lvl>
    <w:lvl w:ilvl="8" w:tplc="BF0A91AE">
      <w:start w:val="1"/>
      <w:numFmt w:val="bullet"/>
      <w:lvlText w:val="•"/>
      <w:lvlJc w:val="left"/>
      <w:pPr>
        <w:ind w:left="7442" w:hanging="360"/>
      </w:pPr>
      <w:rPr>
        <w:rFonts w:hint="default"/>
      </w:rPr>
    </w:lvl>
  </w:abstractNum>
  <w:abstractNum w:abstractNumId="3">
    <w:nsid w:val="4C342B46"/>
    <w:multiLevelType w:val="hybridMultilevel"/>
    <w:tmpl w:val="C2A2680A"/>
    <w:lvl w:ilvl="0" w:tplc="B9E28104">
      <w:start w:val="1"/>
      <w:numFmt w:val="decimal"/>
      <w:lvlText w:val="%1)"/>
      <w:lvlJc w:val="left"/>
      <w:pPr>
        <w:ind w:left="476" w:hanging="360"/>
        <w:jc w:val="left"/>
      </w:pPr>
      <w:rPr>
        <w:rFonts w:ascii="Bookman Old Style" w:eastAsia="Bookman Old Style" w:hAnsi="Bookman Old Style" w:hint="default"/>
        <w:w w:val="100"/>
        <w:sz w:val="22"/>
        <w:szCs w:val="22"/>
      </w:rPr>
    </w:lvl>
    <w:lvl w:ilvl="1" w:tplc="E97CF4FC">
      <w:start w:val="1"/>
      <w:numFmt w:val="bullet"/>
      <w:lvlText w:val="•"/>
      <w:lvlJc w:val="left"/>
      <w:pPr>
        <w:ind w:left="1362" w:hanging="360"/>
      </w:pPr>
      <w:rPr>
        <w:rFonts w:hint="default"/>
      </w:rPr>
    </w:lvl>
    <w:lvl w:ilvl="2" w:tplc="FAA2A8F0">
      <w:start w:val="1"/>
      <w:numFmt w:val="bullet"/>
      <w:lvlText w:val="•"/>
      <w:lvlJc w:val="left"/>
      <w:pPr>
        <w:ind w:left="2245" w:hanging="360"/>
      </w:pPr>
      <w:rPr>
        <w:rFonts w:hint="default"/>
      </w:rPr>
    </w:lvl>
    <w:lvl w:ilvl="3" w:tplc="85462EB4">
      <w:start w:val="1"/>
      <w:numFmt w:val="bullet"/>
      <w:lvlText w:val="•"/>
      <w:lvlJc w:val="left"/>
      <w:pPr>
        <w:ind w:left="3127" w:hanging="360"/>
      </w:pPr>
      <w:rPr>
        <w:rFonts w:hint="default"/>
      </w:rPr>
    </w:lvl>
    <w:lvl w:ilvl="4" w:tplc="3F90D6C0">
      <w:start w:val="1"/>
      <w:numFmt w:val="bullet"/>
      <w:lvlText w:val="•"/>
      <w:lvlJc w:val="left"/>
      <w:pPr>
        <w:ind w:left="4010" w:hanging="360"/>
      </w:pPr>
      <w:rPr>
        <w:rFonts w:hint="default"/>
      </w:rPr>
    </w:lvl>
    <w:lvl w:ilvl="5" w:tplc="3AF42C8C">
      <w:start w:val="1"/>
      <w:numFmt w:val="bullet"/>
      <w:lvlText w:val="•"/>
      <w:lvlJc w:val="left"/>
      <w:pPr>
        <w:ind w:left="4893" w:hanging="360"/>
      </w:pPr>
      <w:rPr>
        <w:rFonts w:hint="default"/>
      </w:rPr>
    </w:lvl>
    <w:lvl w:ilvl="6" w:tplc="4C0E0AC4">
      <w:start w:val="1"/>
      <w:numFmt w:val="bullet"/>
      <w:lvlText w:val="•"/>
      <w:lvlJc w:val="left"/>
      <w:pPr>
        <w:ind w:left="5775" w:hanging="360"/>
      </w:pPr>
      <w:rPr>
        <w:rFonts w:hint="default"/>
      </w:rPr>
    </w:lvl>
    <w:lvl w:ilvl="7" w:tplc="4F8E5E46">
      <w:start w:val="1"/>
      <w:numFmt w:val="bullet"/>
      <w:lvlText w:val="•"/>
      <w:lvlJc w:val="left"/>
      <w:pPr>
        <w:ind w:left="6658" w:hanging="360"/>
      </w:pPr>
      <w:rPr>
        <w:rFonts w:hint="default"/>
      </w:rPr>
    </w:lvl>
    <w:lvl w:ilvl="8" w:tplc="10FC1134">
      <w:start w:val="1"/>
      <w:numFmt w:val="bullet"/>
      <w:lvlText w:val="•"/>
      <w:lvlJc w:val="left"/>
      <w:pPr>
        <w:ind w:left="7541" w:hanging="360"/>
      </w:pPr>
      <w:rPr>
        <w:rFonts w:hint="default"/>
      </w:rPr>
    </w:lvl>
  </w:abstractNum>
  <w:abstractNum w:abstractNumId="4">
    <w:nsid w:val="4C743C37"/>
    <w:multiLevelType w:val="hybridMultilevel"/>
    <w:tmpl w:val="9B42B6BC"/>
    <w:lvl w:ilvl="0" w:tplc="B7C0D4C2">
      <w:start w:val="1"/>
      <w:numFmt w:val="decimal"/>
      <w:lvlText w:val="%1."/>
      <w:lvlJc w:val="left"/>
      <w:pPr>
        <w:ind w:left="476" w:hanging="360"/>
        <w:jc w:val="left"/>
      </w:pPr>
      <w:rPr>
        <w:rFonts w:ascii="Bookman Old Style" w:eastAsia="Bookman Old Style" w:hAnsi="Bookman Old Style" w:hint="default"/>
        <w:w w:val="100"/>
        <w:sz w:val="22"/>
        <w:szCs w:val="22"/>
      </w:rPr>
    </w:lvl>
    <w:lvl w:ilvl="1" w:tplc="CEE0FAEA">
      <w:start w:val="1"/>
      <w:numFmt w:val="bullet"/>
      <w:lvlText w:val="•"/>
      <w:lvlJc w:val="left"/>
      <w:pPr>
        <w:ind w:left="1362" w:hanging="360"/>
      </w:pPr>
      <w:rPr>
        <w:rFonts w:hint="default"/>
      </w:rPr>
    </w:lvl>
    <w:lvl w:ilvl="2" w:tplc="64C089F2">
      <w:start w:val="1"/>
      <w:numFmt w:val="bullet"/>
      <w:lvlText w:val="•"/>
      <w:lvlJc w:val="left"/>
      <w:pPr>
        <w:ind w:left="2245" w:hanging="360"/>
      </w:pPr>
      <w:rPr>
        <w:rFonts w:hint="default"/>
      </w:rPr>
    </w:lvl>
    <w:lvl w:ilvl="3" w:tplc="6C9CFFB8">
      <w:start w:val="1"/>
      <w:numFmt w:val="bullet"/>
      <w:lvlText w:val="•"/>
      <w:lvlJc w:val="left"/>
      <w:pPr>
        <w:ind w:left="3127" w:hanging="360"/>
      </w:pPr>
      <w:rPr>
        <w:rFonts w:hint="default"/>
      </w:rPr>
    </w:lvl>
    <w:lvl w:ilvl="4" w:tplc="F76A2608">
      <w:start w:val="1"/>
      <w:numFmt w:val="bullet"/>
      <w:lvlText w:val="•"/>
      <w:lvlJc w:val="left"/>
      <w:pPr>
        <w:ind w:left="4010" w:hanging="360"/>
      </w:pPr>
      <w:rPr>
        <w:rFonts w:hint="default"/>
      </w:rPr>
    </w:lvl>
    <w:lvl w:ilvl="5" w:tplc="43B03FAE">
      <w:start w:val="1"/>
      <w:numFmt w:val="bullet"/>
      <w:lvlText w:val="•"/>
      <w:lvlJc w:val="left"/>
      <w:pPr>
        <w:ind w:left="4893" w:hanging="360"/>
      </w:pPr>
      <w:rPr>
        <w:rFonts w:hint="default"/>
      </w:rPr>
    </w:lvl>
    <w:lvl w:ilvl="6" w:tplc="76389E8E">
      <w:start w:val="1"/>
      <w:numFmt w:val="bullet"/>
      <w:lvlText w:val="•"/>
      <w:lvlJc w:val="left"/>
      <w:pPr>
        <w:ind w:left="5775" w:hanging="360"/>
      </w:pPr>
      <w:rPr>
        <w:rFonts w:hint="default"/>
      </w:rPr>
    </w:lvl>
    <w:lvl w:ilvl="7" w:tplc="374AA432">
      <w:start w:val="1"/>
      <w:numFmt w:val="bullet"/>
      <w:lvlText w:val="•"/>
      <w:lvlJc w:val="left"/>
      <w:pPr>
        <w:ind w:left="6658" w:hanging="360"/>
      </w:pPr>
      <w:rPr>
        <w:rFonts w:hint="default"/>
      </w:rPr>
    </w:lvl>
    <w:lvl w:ilvl="8" w:tplc="7B18D7B4">
      <w:start w:val="1"/>
      <w:numFmt w:val="bullet"/>
      <w:lvlText w:val="•"/>
      <w:lvlJc w:val="left"/>
      <w:pPr>
        <w:ind w:left="7541" w:hanging="360"/>
      </w:pPr>
      <w:rPr>
        <w:rFonts w:hint="default"/>
      </w:rPr>
    </w:lvl>
  </w:abstractNum>
  <w:abstractNum w:abstractNumId="5">
    <w:nsid w:val="6DA40B5B"/>
    <w:multiLevelType w:val="hybridMultilevel"/>
    <w:tmpl w:val="9E9C5228"/>
    <w:lvl w:ilvl="0" w:tplc="2572DFF2">
      <w:start w:val="1"/>
      <w:numFmt w:val="decimal"/>
      <w:lvlText w:val="%1."/>
      <w:lvlJc w:val="left"/>
      <w:pPr>
        <w:ind w:left="476" w:hanging="360"/>
        <w:jc w:val="left"/>
      </w:pPr>
      <w:rPr>
        <w:rFonts w:ascii="Bookman Old Style" w:eastAsia="Bookman Old Style" w:hAnsi="Bookman Old Style" w:hint="default"/>
        <w:w w:val="100"/>
        <w:sz w:val="21"/>
        <w:szCs w:val="21"/>
      </w:rPr>
    </w:lvl>
    <w:lvl w:ilvl="1" w:tplc="E25A5860">
      <w:start w:val="1"/>
      <w:numFmt w:val="bullet"/>
      <w:lvlText w:val="•"/>
      <w:lvlJc w:val="left"/>
      <w:pPr>
        <w:ind w:left="1362" w:hanging="360"/>
      </w:pPr>
      <w:rPr>
        <w:rFonts w:hint="default"/>
      </w:rPr>
    </w:lvl>
    <w:lvl w:ilvl="2" w:tplc="BE14ABD8">
      <w:start w:val="1"/>
      <w:numFmt w:val="bullet"/>
      <w:lvlText w:val="•"/>
      <w:lvlJc w:val="left"/>
      <w:pPr>
        <w:ind w:left="2245" w:hanging="360"/>
      </w:pPr>
      <w:rPr>
        <w:rFonts w:hint="default"/>
      </w:rPr>
    </w:lvl>
    <w:lvl w:ilvl="3" w:tplc="F9804D74">
      <w:start w:val="1"/>
      <w:numFmt w:val="bullet"/>
      <w:lvlText w:val="•"/>
      <w:lvlJc w:val="left"/>
      <w:pPr>
        <w:ind w:left="3127" w:hanging="360"/>
      </w:pPr>
      <w:rPr>
        <w:rFonts w:hint="default"/>
      </w:rPr>
    </w:lvl>
    <w:lvl w:ilvl="4" w:tplc="ADD2FF16">
      <w:start w:val="1"/>
      <w:numFmt w:val="bullet"/>
      <w:lvlText w:val="•"/>
      <w:lvlJc w:val="left"/>
      <w:pPr>
        <w:ind w:left="4010" w:hanging="360"/>
      </w:pPr>
      <w:rPr>
        <w:rFonts w:hint="default"/>
      </w:rPr>
    </w:lvl>
    <w:lvl w:ilvl="5" w:tplc="A9C2E95A">
      <w:start w:val="1"/>
      <w:numFmt w:val="bullet"/>
      <w:lvlText w:val="•"/>
      <w:lvlJc w:val="left"/>
      <w:pPr>
        <w:ind w:left="4893" w:hanging="360"/>
      </w:pPr>
      <w:rPr>
        <w:rFonts w:hint="default"/>
      </w:rPr>
    </w:lvl>
    <w:lvl w:ilvl="6" w:tplc="C2944702">
      <w:start w:val="1"/>
      <w:numFmt w:val="bullet"/>
      <w:lvlText w:val="•"/>
      <w:lvlJc w:val="left"/>
      <w:pPr>
        <w:ind w:left="5775" w:hanging="360"/>
      </w:pPr>
      <w:rPr>
        <w:rFonts w:hint="default"/>
      </w:rPr>
    </w:lvl>
    <w:lvl w:ilvl="7" w:tplc="84F42846">
      <w:start w:val="1"/>
      <w:numFmt w:val="bullet"/>
      <w:lvlText w:val="•"/>
      <w:lvlJc w:val="left"/>
      <w:pPr>
        <w:ind w:left="6658" w:hanging="360"/>
      </w:pPr>
      <w:rPr>
        <w:rFonts w:hint="default"/>
      </w:rPr>
    </w:lvl>
    <w:lvl w:ilvl="8" w:tplc="6D76E090">
      <w:start w:val="1"/>
      <w:numFmt w:val="bullet"/>
      <w:lvlText w:val="•"/>
      <w:lvlJc w:val="left"/>
      <w:pPr>
        <w:ind w:left="7541" w:hanging="360"/>
      </w:pPr>
      <w:rPr>
        <w:rFonts w:hint="default"/>
      </w:rPr>
    </w:lvl>
  </w:abstractNum>
  <w:abstractNum w:abstractNumId="6">
    <w:nsid w:val="716176CC"/>
    <w:multiLevelType w:val="hybridMultilevel"/>
    <w:tmpl w:val="85A2241E"/>
    <w:lvl w:ilvl="0" w:tplc="D7D81180">
      <w:start w:val="1"/>
      <w:numFmt w:val="decimal"/>
      <w:lvlText w:val="%1."/>
      <w:lvlJc w:val="left"/>
      <w:pPr>
        <w:ind w:left="476" w:hanging="360"/>
        <w:jc w:val="left"/>
      </w:pPr>
      <w:rPr>
        <w:rFonts w:ascii="Bookman Old Style" w:eastAsia="Bookman Old Style" w:hAnsi="Bookman Old Style" w:hint="default"/>
        <w:w w:val="100"/>
        <w:sz w:val="22"/>
        <w:szCs w:val="22"/>
      </w:rPr>
    </w:lvl>
    <w:lvl w:ilvl="1" w:tplc="C2FCB8C2">
      <w:start w:val="1"/>
      <w:numFmt w:val="bullet"/>
      <w:lvlText w:val="•"/>
      <w:lvlJc w:val="left"/>
      <w:pPr>
        <w:ind w:left="1362" w:hanging="360"/>
      </w:pPr>
      <w:rPr>
        <w:rFonts w:hint="default"/>
      </w:rPr>
    </w:lvl>
    <w:lvl w:ilvl="2" w:tplc="83ACE848">
      <w:start w:val="1"/>
      <w:numFmt w:val="bullet"/>
      <w:lvlText w:val="•"/>
      <w:lvlJc w:val="left"/>
      <w:pPr>
        <w:ind w:left="2245" w:hanging="360"/>
      </w:pPr>
      <w:rPr>
        <w:rFonts w:hint="default"/>
      </w:rPr>
    </w:lvl>
    <w:lvl w:ilvl="3" w:tplc="A302EE14">
      <w:start w:val="1"/>
      <w:numFmt w:val="bullet"/>
      <w:lvlText w:val="•"/>
      <w:lvlJc w:val="left"/>
      <w:pPr>
        <w:ind w:left="3127" w:hanging="360"/>
      </w:pPr>
      <w:rPr>
        <w:rFonts w:hint="default"/>
      </w:rPr>
    </w:lvl>
    <w:lvl w:ilvl="4" w:tplc="FA1484D4">
      <w:start w:val="1"/>
      <w:numFmt w:val="bullet"/>
      <w:lvlText w:val="•"/>
      <w:lvlJc w:val="left"/>
      <w:pPr>
        <w:ind w:left="4010" w:hanging="360"/>
      </w:pPr>
      <w:rPr>
        <w:rFonts w:hint="default"/>
      </w:rPr>
    </w:lvl>
    <w:lvl w:ilvl="5" w:tplc="4FFCE072">
      <w:start w:val="1"/>
      <w:numFmt w:val="bullet"/>
      <w:lvlText w:val="•"/>
      <w:lvlJc w:val="left"/>
      <w:pPr>
        <w:ind w:left="4893" w:hanging="360"/>
      </w:pPr>
      <w:rPr>
        <w:rFonts w:hint="default"/>
      </w:rPr>
    </w:lvl>
    <w:lvl w:ilvl="6" w:tplc="11AE7D44">
      <w:start w:val="1"/>
      <w:numFmt w:val="bullet"/>
      <w:lvlText w:val="•"/>
      <w:lvlJc w:val="left"/>
      <w:pPr>
        <w:ind w:left="5775" w:hanging="360"/>
      </w:pPr>
      <w:rPr>
        <w:rFonts w:hint="default"/>
      </w:rPr>
    </w:lvl>
    <w:lvl w:ilvl="7" w:tplc="123CF618">
      <w:start w:val="1"/>
      <w:numFmt w:val="bullet"/>
      <w:lvlText w:val="•"/>
      <w:lvlJc w:val="left"/>
      <w:pPr>
        <w:ind w:left="6658" w:hanging="360"/>
      </w:pPr>
      <w:rPr>
        <w:rFonts w:hint="default"/>
      </w:rPr>
    </w:lvl>
    <w:lvl w:ilvl="8" w:tplc="A672FCAA">
      <w:start w:val="1"/>
      <w:numFmt w:val="bullet"/>
      <w:lvlText w:val="•"/>
      <w:lvlJc w:val="left"/>
      <w:pPr>
        <w:ind w:left="7541" w:hanging="360"/>
      </w:pPr>
      <w:rPr>
        <w:rFonts w:hint="default"/>
      </w:rPr>
    </w:lvl>
  </w:abstractNum>
  <w:abstractNum w:abstractNumId="7">
    <w:nsid w:val="74E0194B"/>
    <w:multiLevelType w:val="hybridMultilevel"/>
    <w:tmpl w:val="EC808002"/>
    <w:lvl w:ilvl="0" w:tplc="3B3E0B8C">
      <w:start w:val="1"/>
      <w:numFmt w:val="decimal"/>
      <w:lvlText w:val="%1."/>
      <w:lvlJc w:val="left"/>
      <w:pPr>
        <w:ind w:left="476" w:hanging="360"/>
        <w:jc w:val="left"/>
      </w:pPr>
      <w:rPr>
        <w:rFonts w:ascii="Bookman Old Style" w:eastAsia="Bookman Old Style" w:hAnsi="Bookman Old Style" w:hint="default"/>
        <w:w w:val="100"/>
        <w:sz w:val="22"/>
        <w:szCs w:val="22"/>
      </w:rPr>
    </w:lvl>
    <w:lvl w:ilvl="1" w:tplc="5BE24CD2">
      <w:start w:val="1"/>
      <w:numFmt w:val="decimal"/>
      <w:lvlText w:val="%2)"/>
      <w:lvlJc w:val="left"/>
      <w:pPr>
        <w:ind w:left="836" w:hanging="360"/>
        <w:jc w:val="left"/>
      </w:pPr>
      <w:rPr>
        <w:rFonts w:ascii="Bookman Old Style" w:eastAsia="Bookman Old Style" w:hAnsi="Bookman Old Style" w:hint="default"/>
        <w:w w:val="100"/>
        <w:sz w:val="22"/>
        <w:szCs w:val="22"/>
      </w:rPr>
    </w:lvl>
    <w:lvl w:ilvl="2" w:tplc="8DF8ECDA">
      <w:start w:val="1"/>
      <w:numFmt w:val="bullet"/>
      <w:lvlText w:val="•"/>
      <w:lvlJc w:val="left"/>
      <w:pPr>
        <w:ind w:left="1780" w:hanging="360"/>
      </w:pPr>
      <w:rPr>
        <w:rFonts w:hint="default"/>
      </w:rPr>
    </w:lvl>
    <w:lvl w:ilvl="3" w:tplc="0682FF06">
      <w:start w:val="1"/>
      <w:numFmt w:val="bullet"/>
      <w:lvlText w:val="•"/>
      <w:lvlJc w:val="left"/>
      <w:pPr>
        <w:ind w:left="2721" w:hanging="360"/>
      </w:pPr>
      <w:rPr>
        <w:rFonts w:hint="default"/>
      </w:rPr>
    </w:lvl>
    <w:lvl w:ilvl="4" w:tplc="192061D0">
      <w:start w:val="1"/>
      <w:numFmt w:val="bullet"/>
      <w:lvlText w:val="•"/>
      <w:lvlJc w:val="left"/>
      <w:pPr>
        <w:ind w:left="3662" w:hanging="360"/>
      </w:pPr>
      <w:rPr>
        <w:rFonts w:hint="default"/>
      </w:rPr>
    </w:lvl>
    <w:lvl w:ilvl="5" w:tplc="C0A0548E">
      <w:start w:val="1"/>
      <w:numFmt w:val="bullet"/>
      <w:lvlText w:val="•"/>
      <w:lvlJc w:val="left"/>
      <w:pPr>
        <w:ind w:left="4602" w:hanging="360"/>
      </w:pPr>
      <w:rPr>
        <w:rFonts w:hint="default"/>
      </w:rPr>
    </w:lvl>
    <w:lvl w:ilvl="6" w:tplc="547A63BE">
      <w:start w:val="1"/>
      <w:numFmt w:val="bullet"/>
      <w:lvlText w:val="•"/>
      <w:lvlJc w:val="left"/>
      <w:pPr>
        <w:ind w:left="5543" w:hanging="360"/>
      </w:pPr>
      <w:rPr>
        <w:rFonts w:hint="default"/>
      </w:rPr>
    </w:lvl>
    <w:lvl w:ilvl="7" w:tplc="C6D0CE88">
      <w:start w:val="1"/>
      <w:numFmt w:val="bullet"/>
      <w:lvlText w:val="•"/>
      <w:lvlJc w:val="left"/>
      <w:pPr>
        <w:ind w:left="6484" w:hanging="360"/>
      </w:pPr>
      <w:rPr>
        <w:rFonts w:hint="default"/>
      </w:rPr>
    </w:lvl>
    <w:lvl w:ilvl="8" w:tplc="D2BAB7BA">
      <w:start w:val="1"/>
      <w:numFmt w:val="bullet"/>
      <w:lvlText w:val="•"/>
      <w:lvlJc w:val="left"/>
      <w:pPr>
        <w:ind w:left="7424" w:hanging="360"/>
      </w:pPr>
      <w:rPr>
        <w:rFonts w:hint="default"/>
      </w:rPr>
    </w:lvl>
  </w:abstractNum>
  <w:num w:numId="1">
    <w:abstractNumId w:val="5"/>
  </w:num>
  <w:num w:numId="2">
    <w:abstractNumId w:val="3"/>
  </w:num>
  <w:num w:numId="3">
    <w:abstractNumId w:val="1"/>
  </w:num>
  <w:num w:numId="4">
    <w:abstractNumId w:val="7"/>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05268"/>
    <w:rsid w:val="000223E4"/>
    <w:rsid w:val="0002518A"/>
    <w:rsid w:val="0019504C"/>
    <w:rsid w:val="00205268"/>
    <w:rsid w:val="002A5BD0"/>
    <w:rsid w:val="003E11FE"/>
    <w:rsid w:val="005178E1"/>
    <w:rsid w:val="005818A1"/>
    <w:rsid w:val="00587EA7"/>
    <w:rsid w:val="005B5C81"/>
    <w:rsid w:val="0070274C"/>
    <w:rsid w:val="0072529E"/>
    <w:rsid w:val="007B12E0"/>
    <w:rsid w:val="00850183"/>
    <w:rsid w:val="009150E6"/>
    <w:rsid w:val="00970BEC"/>
    <w:rsid w:val="009B3791"/>
    <w:rsid w:val="00B41B5A"/>
    <w:rsid w:val="00D03361"/>
    <w:rsid w:val="00EF3B22"/>
    <w:rsid w:val="00F933CA"/>
    <w:rsid w:val="00FC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2"/>
      <w:outlineLvl w:val="0"/>
    </w:pPr>
    <w:rPr>
      <w:rFonts w:ascii="Bookman Old Style" w:eastAsia="Bookman Old Style" w:hAnsi="Bookman Old Style"/>
      <w:sz w:val="28"/>
      <w:szCs w:val="28"/>
    </w:rPr>
  </w:style>
  <w:style w:type="paragraph" w:styleId="Heading2">
    <w:name w:val="heading 2"/>
    <w:basedOn w:val="Normal"/>
    <w:uiPriority w:val="1"/>
    <w:qFormat/>
    <w:pPr>
      <w:ind w:left="92" w:hanging="1"/>
      <w:outlineLvl w:val="1"/>
    </w:pPr>
    <w:rPr>
      <w:rFonts w:ascii="Bookman Old Style" w:eastAsia="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
      <w:ind w:left="476" w:hanging="360"/>
    </w:pPr>
    <w:rPr>
      <w:rFonts w:ascii="Bookman Old Style" w:eastAsia="Bookman Old Style" w:hAnsi="Bookman Old Sty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529E"/>
    <w:rPr>
      <w:rFonts w:ascii="Tahoma" w:hAnsi="Tahoma" w:cs="Tahoma"/>
      <w:sz w:val="16"/>
      <w:szCs w:val="16"/>
    </w:rPr>
  </w:style>
  <w:style w:type="character" w:customStyle="1" w:styleId="BalloonTextChar">
    <w:name w:val="Balloon Text Char"/>
    <w:basedOn w:val="DefaultParagraphFont"/>
    <w:link w:val="BalloonText"/>
    <w:uiPriority w:val="99"/>
    <w:semiHidden/>
    <w:rsid w:val="00725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4</Pages>
  <Words>1024</Words>
  <Characters>6896</Characters>
  <Application>Microsoft Office Word</Application>
  <DocSecurity>0</DocSecurity>
  <Lines>107</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 si</cp:lastModifiedBy>
  <cp:revision>11</cp:revision>
  <dcterms:created xsi:type="dcterms:W3CDTF">2020-05-28T11:20:00Z</dcterms:created>
  <dcterms:modified xsi:type="dcterms:W3CDTF">2020-06-05T10:51:00Z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2013</vt:lpwstr>
  </property>
  <property fmtid="{D5CDD505-2E9C-101B-9397-08002B2CF9AE}" pid="4" name="LastSaved">
    <vt:filetime>2020-05-28T00:00:00Z</vt:filetime>
  </property>
</Properties>
</file>